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2D11" w14:textId="331388AC"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7537E9">
        <w:rPr>
          <w:sz w:val="20"/>
          <w:szCs w:val="20"/>
        </w:rPr>
        <w:t>6</w:t>
      </w:r>
      <w:r w:rsidR="00C22C4B">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21A81427" w:rsidR="00CA6F20" w:rsidRPr="005C0F53" w:rsidRDefault="00300D33" w:rsidP="00CA6F20">
      <w:pPr>
        <w:spacing w:before="120"/>
        <w:jc w:val="center"/>
        <w:rPr>
          <w:b/>
          <w:sz w:val="20"/>
          <w:szCs w:val="20"/>
        </w:rPr>
      </w:pPr>
      <w:r>
        <w:rPr>
          <w:b/>
          <w:sz w:val="20"/>
          <w:szCs w:val="20"/>
        </w:rPr>
        <w:t>w ramach</w:t>
      </w:r>
      <w:r w:rsidR="00321801">
        <w:rPr>
          <w:b/>
          <w:sz w:val="20"/>
          <w:szCs w:val="20"/>
        </w:rPr>
        <w:t xml:space="preserve"> </w:t>
      </w:r>
      <w:bookmarkStart w:id="1" w:name="_Hlk83990913"/>
      <w:r w:rsidR="00321801">
        <w:rPr>
          <w:b/>
          <w:sz w:val="20"/>
          <w:szCs w:val="20"/>
        </w:rPr>
        <w:t>działania</w:t>
      </w:r>
      <w:r w:rsidR="00CA6F20">
        <w:rPr>
          <w:b/>
          <w:sz w:val="20"/>
          <w:szCs w:val="20"/>
        </w:rPr>
        <w:t xml:space="preserve"> „Realizacja lokalnych strategii rozwoju kierowanego przez społeczność” </w:t>
      </w:r>
      <w:r w:rsidR="00AA7F35">
        <w:rPr>
          <w:b/>
          <w:sz w:val="20"/>
          <w:szCs w:val="20"/>
        </w:rPr>
        <w:br/>
      </w:r>
      <w:r w:rsidR="00CA6F20">
        <w:rPr>
          <w:b/>
          <w:sz w:val="20"/>
          <w:szCs w:val="20"/>
        </w:rPr>
        <w:t xml:space="preserve">Priorytet 4 „Zwiększenie zatrudnienia i spójności terytorialnej”, </w:t>
      </w:r>
      <w:r w:rsidR="009764BB">
        <w:rPr>
          <w:b/>
          <w:sz w:val="20"/>
          <w:szCs w:val="20"/>
        </w:rPr>
        <w:t>objętego</w:t>
      </w:r>
      <w:r w:rsidR="00CA6F20">
        <w:rPr>
          <w:b/>
          <w:sz w:val="20"/>
          <w:szCs w:val="20"/>
        </w:rPr>
        <w:t xml:space="preserve"> </w:t>
      </w:r>
      <w:r w:rsidR="00B04048">
        <w:rPr>
          <w:b/>
          <w:sz w:val="20"/>
          <w:szCs w:val="20"/>
        </w:rPr>
        <w:br/>
      </w:r>
      <w:r w:rsidR="00CA6F20">
        <w:rPr>
          <w:b/>
          <w:sz w:val="20"/>
          <w:szCs w:val="20"/>
        </w:rPr>
        <w:t>Program</w:t>
      </w:r>
      <w:r w:rsidR="009764BB">
        <w:rPr>
          <w:b/>
          <w:sz w:val="20"/>
          <w:szCs w:val="20"/>
        </w:rPr>
        <w:t>em</w:t>
      </w:r>
      <w:r w:rsidR="00CA6F20">
        <w:rPr>
          <w:b/>
          <w:sz w:val="20"/>
          <w:szCs w:val="20"/>
        </w:rPr>
        <w:t xml:space="preserve"> Operacyjnym „Rybactwo i Morze</w:t>
      </w:r>
      <w:r>
        <w:rPr>
          <w:b/>
          <w:sz w:val="20"/>
          <w:szCs w:val="20"/>
        </w:rPr>
        <w:t xml:space="preserve"> </w:t>
      </w:r>
      <w:r w:rsidR="00CA6F20">
        <w:rPr>
          <w:b/>
          <w:sz w:val="20"/>
          <w:szCs w:val="20"/>
        </w:rPr>
        <w:t>”</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bookmarkEnd w:id="1"/>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4EE13D6E" w:rsidR="00CA6F20" w:rsidRDefault="00CA6F20" w:rsidP="000B5A7D">
      <w:pPr>
        <w:numPr>
          <w:ilvl w:val="0"/>
          <w:numId w:val="27"/>
        </w:numPr>
        <w:tabs>
          <w:tab w:val="num" w:pos="360"/>
        </w:tabs>
        <w:spacing w:before="120" w:after="120" w:line="230" w:lineRule="exact"/>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00041014">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7A35959A" w:rsidR="00CA6F20" w:rsidRPr="005C0F53" w:rsidRDefault="00CA6F20" w:rsidP="000B5A7D">
      <w:pPr>
        <w:numPr>
          <w:ilvl w:val="0"/>
          <w:numId w:val="27"/>
        </w:numPr>
        <w:tabs>
          <w:tab w:val="num" w:pos="360"/>
        </w:tabs>
        <w:spacing w:before="120" w:after="120" w:line="230" w:lineRule="exact"/>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251D0C30" w:rsidR="00CA6F20" w:rsidRDefault="00CA6F20" w:rsidP="000B5A7D">
      <w:pPr>
        <w:numPr>
          <w:ilvl w:val="0"/>
          <w:numId w:val="27"/>
        </w:numPr>
        <w:tabs>
          <w:tab w:val="num" w:pos="360"/>
        </w:tabs>
        <w:spacing w:before="120" w:after="120" w:line="230" w:lineRule="exact"/>
        <w:jc w:val="both"/>
        <w:rPr>
          <w:sz w:val="20"/>
          <w:szCs w:val="20"/>
          <w:specVanish/>
        </w:rPr>
      </w:pPr>
      <w:bookmarkStart w:id="2" w:name="_Hlk86130657"/>
      <w:r w:rsidRPr="002D1D68">
        <w:rPr>
          <w:sz w:val="20"/>
          <w:szCs w:val="20"/>
        </w:rPr>
        <w:t xml:space="preserve">Wniosek sporządza się na formularzu </w:t>
      </w:r>
      <w:r w:rsidR="00311818">
        <w:rPr>
          <w:sz w:val="20"/>
          <w:szCs w:val="20"/>
        </w:rPr>
        <w:t xml:space="preserve">zatwierdzonym przez Ministerstwo Rolnictwa i Rozwoju Wsi zwanego dalej „Ministerstwem” i </w:t>
      </w:r>
      <w:r w:rsidRPr="002D1D68">
        <w:rPr>
          <w:sz w:val="20"/>
          <w:szCs w:val="20"/>
        </w:rPr>
        <w:t>udostępnionym na stronie internetowej</w:t>
      </w:r>
      <w:r w:rsidR="00311818">
        <w:rPr>
          <w:sz w:val="20"/>
          <w:szCs w:val="20"/>
        </w:rPr>
        <w:t xml:space="preserve"> Ministerstwa </w:t>
      </w:r>
      <w:r w:rsidR="00F84FC5">
        <w:rPr>
          <w:sz w:val="20"/>
          <w:szCs w:val="20"/>
        </w:rPr>
        <w:t xml:space="preserve"> </w:t>
      </w:r>
      <w:r w:rsidR="00DE7F79">
        <w:rPr>
          <w:sz w:val="20"/>
          <w:szCs w:val="20"/>
        </w:rPr>
        <w:t xml:space="preserve">a także udostępnionym na stronie internetowej </w:t>
      </w:r>
      <w:r w:rsidR="00311818">
        <w:rPr>
          <w:sz w:val="20"/>
          <w:szCs w:val="20"/>
        </w:rPr>
        <w:t>Agencji</w:t>
      </w:r>
      <w:r w:rsidR="00C048E5">
        <w:rPr>
          <w:sz w:val="20"/>
          <w:szCs w:val="20"/>
        </w:rPr>
        <w:t>,</w:t>
      </w:r>
      <w:r w:rsidR="00311818">
        <w:rPr>
          <w:sz w:val="20"/>
          <w:szCs w:val="20"/>
        </w:rPr>
        <w:t xml:space="preserve"> </w:t>
      </w:r>
      <w:r w:rsidRPr="002D1D68">
        <w:rPr>
          <w:sz w:val="20"/>
          <w:szCs w:val="20"/>
        </w:rPr>
        <w:t>urzędu marszałkowskiego albo wojewódzkiej samorządowej jednostki organizacyjnej, zwanych dalej „UM”, z którym lokalna grupa działania (zwana dalej LGD) zawarła umowę</w:t>
      </w:r>
      <w:r w:rsidR="007D45C7">
        <w:rPr>
          <w:sz w:val="20"/>
          <w:szCs w:val="20"/>
        </w:rPr>
        <w:t xml:space="preserve"> o w</w:t>
      </w:r>
      <w:r w:rsidRPr="002D1D68">
        <w:rPr>
          <w:sz w:val="20"/>
          <w:szCs w:val="20"/>
        </w:rPr>
        <w:t>arunkach i sposobie realizacji strategii rozwoju lokalnego kierowanego przez społeczność, zwaną dalej umową ramową</w:t>
      </w:r>
      <w:r w:rsidR="00C048E5">
        <w:rPr>
          <w:sz w:val="20"/>
          <w:szCs w:val="20"/>
        </w:rPr>
        <w:t xml:space="preserve"> oraz na stronie internetowej LGD</w:t>
      </w:r>
      <w:bookmarkEnd w:id="2"/>
    </w:p>
    <w:p w14:paraId="7AD6FB7D" w14:textId="77777777" w:rsidR="00990FDA" w:rsidRPr="00C22C4B" w:rsidRDefault="00990FDA" w:rsidP="00C22C4B">
      <w:pPr>
        <w:pStyle w:val="Akapitzlist"/>
        <w:numPr>
          <w:ilvl w:val="0"/>
          <w:numId w:val="27"/>
        </w:numPr>
        <w:spacing w:before="120"/>
        <w:jc w:val="both"/>
        <w:rPr>
          <w:sz w:val="20"/>
          <w:szCs w:val="20"/>
        </w:rPr>
      </w:pPr>
      <w:bookmarkStart w:id="3" w:name="_Hlk98230642"/>
      <w:r w:rsidRPr="00C22C4B">
        <w:rPr>
          <w:sz w:val="20"/>
          <w:szCs w:val="20"/>
        </w:rPr>
        <w:t>Wniosek wraz z wymaganymi załącznikami składa się:</w:t>
      </w:r>
    </w:p>
    <w:p w14:paraId="247AEF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osobiście albo przez upoważnioną osobę, albo</w:t>
      </w:r>
    </w:p>
    <w:p w14:paraId="1B4DB1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przesyłką rejestrowaną, nadaną w placówce pocztowej operatora wyznaczonego, o którym mowa w </w:t>
      </w:r>
      <w:hyperlink r:id="rId10" w:history="1">
        <w:r w:rsidRPr="00020A3D">
          <w:rPr>
            <w:sz w:val="20"/>
            <w:szCs w:val="20"/>
          </w:rPr>
          <w:t>art. 3 pkt 13</w:t>
        </w:r>
      </w:hyperlink>
      <w:r w:rsidRPr="00020A3D">
        <w:rPr>
          <w:sz w:val="20"/>
          <w:szCs w:val="20"/>
        </w:rPr>
        <w:t xml:space="preserve"> ustawy z dnia 23 listopada 2012 r. Prawo pocztowe (Dz. U. z 2020 r. poz. 1041 i 2320), albo</w:t>
      </w:r>
    </w:p>
    <w:p w14:paraId="0EAA359A"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1581AF64" w14:textId="77777777" w:rsidR="00990FDA" w:rsidRDefault="00990FDA" w:rsidP="00990FDA">
      <w:pPr>
        <w:jc w:val="both"/>
        <w:rPr>
          <w:sz w:val="20"/>
          <w:szCs w:val="20"/>
        </w:rPr>
      </w:pPr>
    </w:p>
    <w:p w14:paraId="32D716A9" w14:textId="01D9A453" w:rsidR="00990FDA" w:rsidRPr="002A45DD" w:rsidRDefault="00990FDA" w:rsidP="00C22C4B">
      <w:pPr>
        <w:pStyle w:val="Tekstpodstawowywcity2"/>
        <w:numPr>
          <w:ilvl w:val="0"/>
          <w:numId w:val="27"/>
        </w:numPr>
      </w:pPr>
      <w:r w:rsidRPr="002A45DD">
        <w:t>Termin uważa się za dotrzymany, jeśli:</w:t>
      </w:r>
    </w:p>
    <w:p w14:paraId="008D1057"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pieczęci UM (potwierdzająca złożenie wniosku) – w przypadku złożenia wniosku osobiście albo przez upoważnioną osobę,</w:t>
      </w:r>
    </w:p>
    <w:p w14:paraId="3EB87CE6"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lastRenderedPageBreak/>
        <w:t>data stempla operatora wyznaczonego (operatora pocztowego) – w przypadku złożenia wniosku przesyłką rejestrowaną,</w:t>
      </w:r>
    </w:p>
    <w:p w14:paraId="469C4C3C"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5258671" w14:textId="77777777" w:rsidR="00990FDA" w:rsidRPr="00020A3D" w:rsidRDefault="00990FDA" w:rsidP="00990FDA">
      <w:pPr>
        <w:numPr>
          <w:ilvl w:val="0"/>
          <w:numId w:val="2"/>
        </w:numPr>
        <w:spacing w:before="120"/>
        <w:jc w:val="both"/>
        <w:rPr>
          <w:sz w:val="20"/>
          <w:szCs w:val="20"/>
        </w:rPr>
      </w:pPr>
      <w:r w:rsidRPr="00020A3D">
        <w:rPr>
          <w:sz w:val="20"/>
          <w:szCs w:val="20"/>
        </w:rPr>
        <w:t xml:space="preserve">Złożenie wniosku potwierdza UM, </w:t>
      </w:r>
    </w:p>
    <w:p w14:paraId="3BA3856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na kopii pierwszej strony wniosku - w przypadku złożenia wniosku osobiście albo przez upoważnioną osobę,</w:t>
      </w:r>
    </w:p>
    <w:p w14:paraId="0B42817D" w14:textId="77777777" w:rsidR="00990FDA" w:rsidRDefault="00990FDA" w:rsidP="00990FDA">
      <w:pPr>
        <w:pStyle w:val="Akapitzlist"/>
        <w:ind w:left="1066"/>
        <w:contextualSpacing w:val="0"/>
        <w:jc w:val="both"/>
        <w:rPr>
          <w:sz w:val="20"/>
          <w:szCs w:val="20"/>
        </w:rPr>
      </w:pPr>
      <w:r w:rsidRPr="00020A3D">
        <w:rPr>
          <w:sz w:val="20"/>
          <w:szCs w:val="20"/>
        </w:rPr>
        <w:t>Potwierdzenie zawiera datę złożenia wniosku oraz jest opatrzone pieczęcią UM i podpisane przez osobę przyjmującą wniosek.</w:t>
      </w:r>
    </w:p>
    <w:p w14:paraId="116E588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w formie pisemnej - w przypadku przesłania wniosku za pośrednictwem polskiej placówki pocztowej operatora wyznaczonego, uznaje się dzień, w którym nadano tę przesyłkę (data stempla pocztowego).</w:t>
      </w:r>
    </w:p>
    <w:p w14:paraId="14576F28" w14:textId="3D3D5CED" w:rsidR="00CA6F20" w:rsidRDefault="00990FDA" w:rsidP="000B5A7D">
      <w:pPr>
        <w:numPr>
          <w:ilvl w:val="0"/>
          <w:numId w:val="27"/>
        </w:numPr>
        <w:tabs>
          <w:tab w:val="num" w:pos="360"/>
        </w:tabs>
        <w:spacing w:before="120" w:after="120" w:line="230" w:lineRule="exact"/>
        <w:jc w:val="both"/>
        <w:rPr>
          <w:sz w:val="20"/>
          <w:szCs w:val="20"/>
        </w:rPr>
      </w:pPr>
      <w:r w:rsidRPr="00020A3D">
        <w:rPr>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bookmarkEnd w:id="3"/>
      <w:r w:rsidR="00CA6F20" w:rsidRPr="00311D29">
        <w:rPr>
          <w:sz w:val="20"/>
          <w:szCs w:val="20"/>
        </w:rPr>
        <w:t xml:space="preserve">Do wniosku dołącza się dokumenty zgodnie z listą załączników określoną w sekcji </w:t>
      </w:r>
      <w:r w:rsidR="00CA6F20">
        <w:rPr>
          <w:sz w:val="20"/>
          <w:szCs w:val="20"/>
        </w:rPr>
        <w:t>B.</w:t>
      </w:r>
      <w:r w:rsidR="00CA6F20" w:rsidRPr="00311D29">
        <w:rPr>
          <w:sz w:val="20"/>
          <w:szCs w:val="20"/>
        </w:rPr>
        <w:t>V</w:t>
      </w:r>
      <w:r w:rsidR="00CA6F20">
        <w:rPr>
          <w:sz w:val="20"/>
          <w:szCs w:val="20"/>
        </w:rPr>
        <w:t xml:space="preserve">III. </w:t>
      </w:r>
      <w:r w:rsidR="009F5F08">
        <w:rPr>
          <w:sz w:val="20"/>
          <w:szCs w:val="20"/>
        </w:rPr>
        <w:t>Z</w:t>
      </w:r>
      <w:r w:rsidR="009F5F08" w:rsidRPr="00311D29">
        <w:rPr>
          <w:sz w:val="20"/>
          <w:szCs w:val="20"/>
        </w:rPr>
        <w:t>ałącznik</w:t>
      </w:r>
      <w:r w:rsidR="009F5F08">
        <w:rPr>
          <w:sz w:val="20"/>
          <w:szCs w:val="20"/>
        </w:rPr>
        <w:t>i do wniosku o dofinansowanie</w:t>
      </w:r>
      <w:r w:rsidR="00A83134">
        <w:rPr>
          <w:sz w:val="20"/>
          <w:szCs w:val="20"/>
        </w:rPr>
        <w:t xml:space="preserve"> </w:t>
      </w:r>
      <w:r w:rsidR="00CA6F20" w:rsidRPr="00311D29">
        <w:rPr>
          <w:sz w:val="20"/>
          <w:szCs w:val="20"/>
        </w:rPr>
        <w:t>.</w:t>
      </w:r>
    </w:p>
    <w:p w14:paraId="79500E85" w14:textId="4BC66A7E"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9F5F08" w:rsidRPr="009F5F08">
        <w:rPr>
          <w:sz w:val="20"/>
          <w:szCs w:val="20"/>
        </w:rPr>
        <w:t xml:space="preserve"> </w:t>
      </w:r>
      <w:bookmarkStart w:id="4" w:name="_Hlk86137840"/>
      <w:r w:rsidR="009F5F08" w:rsidRPr="009F5F08">
        <w:rPr>
          <w:sz w:val="20"/>
          <w:szCs w:val="20"/>
        </w:rPr>
        <w:t>Podczas stanu zagrożenia epidemicznego lub stanu epidemii ogłoszonego na podstawie ustawy z dnia 5 grudnia 2008</w:t>
      </w:r>
      <w:r w:rsidR="00FA6516">
        <w:rPr>
          <w:sz w:val="20"/>
          <w:szCs w:val="20"/>
        </w:rPr>
        <w:t xml:space="preserve"> </w:t>
      </w:r>
      <w:r w:rsidR="009F5F08" w:rsidRPr="009F5F08">
        <w:rPr>
          <w:sz w:val="20"/>
          <w:szCs w:val="20"/>
        </w:rPr>
        <w:t>r. o zapobieganiu oraz zwalczaniu zakażeń i chorób zakaźnych u ludzi (Dz.U z 2020</w:t>
      </w:r>
      <w:r w:rsidR="00C22C4B">
        <w:rPr>
          <w:sz w:val="20"/>
          <w:szCs w:val="20"/>
        </w:rPr>
        <w:t xml:space="preserve"> </w:t>
      </w:r>
      <w:r w:rsidR="009F5F08" w:rsidRPr="009F5F08">
        <w:rPr>
          <w:sz w:val="20"/>
          <w:szCs w:val="20"/>
        </w:rPr>
        <w:t xml:space="preserve">r. poz. 1845 z póżn.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bookmarkEnd w:id="4"/>
    </w:p>
    <w:p w14:paraId="50CF902C" w14:textId="4FAC9EBB" w:rsidR="001A37DB" w:rsidRDefault="001A37DB" w:rsidP="000B5A7D">
      <w:pPr>
        <w:spacing w:before="120" w:after="120" w:line="230" w:lineRule="exact"/>
        <w:ind w:left="360"/>
        <w:jc w:val="both"/>
        <w:rPr>
          <w:sz w:val="20"/>
          <w:szCs w:val="20"/>
        </w:rPr>
      </w:pPr>
    </w:p>
    <w:p w14:paraId="37A41E7E" w14:textId="20C5F478" w:rsidR="008848DF" w:rsidRPr="0026497C" w:rsidRDefault="002A45DD" w:rsidP="002A45DD">
      <w:pPr>
        <w:numPr>
          <w:ilvl w:val="0"/>
          <w:numId w:val="27"/>
        </w:numPr>
        <w:tabs>
          <w:tab w:val="num" w:pos="360"/>
        </w:tabs>
        <w:spacing w:before="120" w:after="120" w:line="230" w:lineRule="exact"/>
        <w:jc w:val="both"/>
        <w:rPr>
          <w:sz w:val="20"/>
          <w:szCs w:val="20"/>
        </w:rPr>
      </w:pPr>
      <w:bookmarkStart w:id="5" w:name="_Hlk98233418"/>
      <w:r>
        <w:rPr>
          <w:sz w:val="20"/>
          <w:szCs w:val="20"/>
        </w:rPr>
        <w:t xml:space="preserve">Korespondencja z wnioskodawcą </w:t>
      </w:r>
      <w:r w:rsidR="008848DF" w:rsidRPr="001A37DB">
        <w:rPr>
          <w:sz w:val="20"/>
          <w:szCs w:val="20"/>
        </w:rPr>
        <w:t xml:space="preserve">w postaci elektronicznej jest dodatkową formą, natomiast podstawową formą korespondencji jest postać papierowa. Pomimo wysłania korespondencji w postaci elektronicznej (e-maila), </w:t>
      </w:r>
      <w:r w:rsidR="008848DF">
        <w:rPr>
          <w:sz w:val="20"/>
          <w:szCs w:val="20"/>
        </w:rPr>
        <w:t>Samorząd Województwa</w:t>
      </w:r>
      <w:r w:rsidR="008848DF" w:rsidRPr="001A37DB">
        <w:rPr>
          <w:sz w:val="20"/>
          <w:szCs w:val="20"/>
        </w:rPr>
        <w:t xml:space="preserve"> wyśle korespondencję w postaci papierowej. Termin na dokonanie czynności w sprawie (wskazany w skanie pisma) będzie liczony od dnia doręczenia korespondencji w formie w postaci papierowej</w:t>
      </w:r>
      <w:r w:rsidR="008848DF" w:rsidRPr="007109F8">
        <w:t>.</w:t>
      </w:r>
      <w:r w:rsidR="008848DF" w:rsidRPr="0026497C">
        <w:rPr>
          <w:sz w:val="20"/>
          <w:szCs w:val="20"/>
        </w:rPr>
        <w:t xml:space="preserve"> </w:t>
      </w:r>
    </w:p>
    <w:bookmarkEnd w:id="5"/>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401C41F1"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bookmarkStart w:id="6" w:name="_Hlk79480558"/>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bookmarkEnd w:id="6"/>
      <w:r w:rsidRPr="0026497C">
        <w:rPr>
          <w:sz w:val="20"/>
          <w:szCs w:val="20"/>
        </w:rPr>
        <w:t>.</w:t>
      </w:r>
      <w:r w:rsidR="00093EB6">
        <w:rPr>
          <w:sz w:val="20"/>
          <w:szCs w:val="20"/>
        </w:rPr>
        <w:t xml:space="preserve"> </w:t>
      </w:r>
      <w:bookmarkStart w:id="7" w:name="_Hlk79480492"/>
      <w:r w:rsidR="00093EB6" w:rsidRPr="00C22C4B">
        <w:rPr>
          <w:sz w:val="20"/>
          <w:szCs w:val="20"/>
        </w:rPr>
        <w:t>Po wypełnieniu formularza wniosku o dofinansowanie należy wydrukować wszystkie arkusze z pliku Excel.</w:t>
      </w:r>
      <w:bookmarkEnd w:id="7"/>
      <w:r w:rsidR="00F679F5">
        <w:rPr>
          <w:sz w:val="20"/>
          <w:szCs w:val="20"/>
        </w:rPr>
        <w:t xml:space="preserve"> </w:t>
      </w:r>
    </w:p>
    <w:p w14:paraId="65FD7515" w14:textId="62551E74" w:rsidR="00892F11" w:rsidRPr="0026497C" w:rsidRDefault="00D127A0" w:rsidP="000B5A7D">
      <w:pPr>
        <w:numPr>
          <w:ilvl w:val="0"/>
          <w:numId w:val="27"/>
        </w:numPr>
        <w:tabs>
          <w:tab w:val="num" w:pos="360"/>
        </w:tabs>
        <w:spacing w:before="120" w:after="120" w:line="230" w:lineRule="exact"/>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r w:rsidR="00325F27">
        <w:rPr>
          <w:sz w:val="20"/>
          <w:szCs w:val="20"/>
        </w:rPr>
        <w:t xml:space="preserve"> </w:t>
      </w:r>
      <w:r w:rsidR="00325F27">
        <w:rPr>
          <w:bCs/>
          <w:sz w:val="20"/>
          <w:szCs w:val="20"/>
        </w:rPr>
        <w:t>Wnioskodawca inny niż LGD wypełnia wniosek z pominięciem części 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2E5493A9"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00EC40CA">
        <w:rPr>
          <w:sz w:val="20"/>
          <w:szCs w:val="20"/>
        </w:rPr>
        <w:t>należy wydrukować dodatkowe wybrane części</w:t>
      </w:r>
      <w:r w:rsidR="00656839" w:rsidRPr="0026497C">
        <w:rPr>
          <w:sz w:val="20"/>
          <w:szCs w:val="20"/>
        </w:rPr>
        <w:t xml:space="preserve"> </w:t>
      </w:r>
      <w:r w:rsidRPr="0026497C">
        <w:rPr>
          <w:sz w:val="20"/>
          <w:szCs w:val="20"/>
        </w:rPr>
        <w:t>wniosku</w:t>
      </w:r>
      <w:r w:rsidR="00656839" w:rsidRPr="0026497C">
        <w:rPr>
          <w:sz w:val="20"/>
          <w:szCs w:val="20"/>
        </w:rPr>
        <w:t xml:space="preserve"> </w:t>
      </w:r>
      <w:r w:rsidR="00EC40CA">
        <w:rPr>
          <w:sz w:val="20"/>
          <w:szCs w:val="20"/>
        </w:rPr>
        <w:t xml:space="preserve">albo </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00EC40CA">
        <w:rPr>
          <w:sz w:val="20"/>
          <w:szCs w:val="20"/>
        </w:rPr>
        <w:t xml:space="preserve"> z</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1DD86306" w:rsidR="0084475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093EB6">
        <w:rPr>
          <w:sz w:val="20"/>
          <w:szCs w:val="20"/>
        </w:rPr>
        <w:t>I DO WNIOSKU O DOFINANSOWANIE</w:t>
      </w:r>
      <w:r w:rsidRPr="0026497C">
        <w:rPr>
          <w:sz w:val="20"/>
          <w:szCs w:val="20"/>
        </w:rPr>
        <w:t>).</w:t>
      </w:r>
    </w:p>
    <w:p w14:paraId="5549D479" w14:textId="77777777" w:rsidR="00BB3551" w:rsidRPr="00BB3551" w:rsidRDefault="00BB3551" w:rsidP="00BB3551">
      <w:pPr>
        <w:numPr>
          <w:ilvl w:val="0"/>
          <w:numId w:val="27"/>
        </w:numPr>
        <w:tabs>
          <w:tab w:val="num" w:pos="360"/>
        </w:tabs>
        <w:spacing w:before="120" w:after="120" w:line="230" w:lineRule="exact"/>
        <w:jc w:val="both"/>
        <w:rPr>
          <w:bCs/>
          <w:sz w:val="20"/>
          <w:szCs w:val="20"/>
        </w:rPr>
      </w:pPr>
      <w:r w:rsidRPr="00BB3551">
        <w:rPr>
          <w:bCs/>
          <w:sz w:val="20"/>
          <w:szCs w:val="20"/>
        </w:rPr>
        <w:t>We wniosku występują następujące rodzaje sekcji/pól:</w:t>
      </w:r>
    </w:p>
    <w:p w14:paraId="34EA729B" w14:textId="0699FFBB" w:rsidR="00BB3551" w:rsidRPr="00311D29" w:rsidRDefault="00BB3551" w:rsidP="00BB3551">
      <w:pPr>
        <w:spacing w:before="120"/>
        <w:jc w:val="both"/>
        <w:rPr>
          <w:sz w:val="20"/>
          <w:szCs w:val="20"/>
        </w:rPr>
      </w:pPr>
      <w:r w:rsidRPr="00BB3551">
        <w:rPr>
          <w:sz w:val="20"/>
          <w:szCs w:val="20"/>
        </w:rPr>
        <w:lastRenderedPageBreak/>
        <w:t>[SEKCJE OBOWIĄZKOWE]</w:t>
      </w:r>
      <w:r>
        <w:rPr>
          <w:sz w:val="20"/>
          <w:szCs w:val="20"/>
        </w:rPr>
        <w:t xml:space="preserve"> </w:t>
      </w:r>
      <w:r w:rsidRPr="00311D29">
        <w:rPr>
          <w:sz w:val="20"/>
          <w:szCs w:val="20"/>
        </w:rPr>
        <w:t xml:space="preserve">– sekcja(e) obowiązkowa(e) do wypełnienia przez </w:t>
      </w:r>
      <w:r>
        <w:rPr>
          <w:sz w:val="20"/>
          <w:szCs w:val="20"/>
        </w:rPr>
        <w:t>Wnioskodawcę</w:t>
      </w:r>
      <w:r w:rsidRPr="00311D29">
        <w:rPr>
          <w:sz w:val="20"/>
          <w:szCs w:val="20"/>
        </w:rPr>
        <w:t>;</w:t>
      </w:r>
    </w:p>
    <w:p w14:paraId="5D4C8C30" w14:textId="77777777" w:rsidR="00BB3551" w:rsidRDefault="00BB3551" w:rsidP="00BB3551">
      <w:pPr>
        <w:jc w:val="both"/>
        <w:rPr>
          <w:sz w:val="20"/>
          <w:szCs w:val="20"/>
        </w:rPr>
      </w:pPr>
    </w:p>
    <w:p w14:paraId="03B67A38" w14:textId="79160862" w:rsidR="00BB3551" w:rsidRPr="00311D29" w:rsidRDefault="00BB3551" w:rsidP="00BB3551">
      <w:pPr>
        <w:jc w:val="both"/>
        <w:rPr>
          <w:sz w:val="20"/>
          <w:szCs w:val="20"/>
        </w:rPr>
      </w:pPr>
      <w:r w:rsidRPr="00BB3551">
        <w:rPr>
          <w:sz w:val="20"/>
          <w:szCs w:val="20"/>
        </w:rPr>
        <w:t xml:space="preserve">[SEKCJA(E) OBOWIĄZKOWA(E), O ILE DOTYCZY(Ą)] </w:t>
      </w:r>
      <w:r w:rsidRPr="00311D29">
        <w:rPr>
          <w:sz w:val="20"/>
          <w:szCs w:val="20"/>
        </w:rPr>
        <w:t xml:space="preserve">– sekcję(e) należy wypełnić, jeżeli dotyczy </w:t>
      </w:r>
      <w:r>
        <w:rPr>
          <w:sz w:val="20"/>
          <w:szCs w:val="20"/>
        </w:rPr>
        <w:t>Wnioskodawcy</w:t>
      </w:r>
      <w:r w:rsidRPr="00311D29">
        <w:rPr>
          <w:sz w:val="20"/>
          <w:szCs w:val="20"/>
        </w:rPr>
        <w:t>;</w:t>
      </w:r>
    </w:p>
    <w:p w14:paraId="271AB691" w14:textId="77777777" w:rsidR="00BB3551" w:rsidRDefault="00BB3551" w:rsidP="00BB3551">
      <w:pPr>
        <w:jc w:val="both"/>
        <w:rPr>
          <w:sz w:val="20"/>
          <w:szCs w:val="20"/>
        </w:rPr>
      </w:pPr>
    </w:p>
    <w:p w14:paraId="3D635A45" w14:textId="5CAAFF8D" w:rsidR="00BB3551" w:rsidRPr="00BB3551" w:rsidRDefault="00BB3551" w:rsidP="00BB3551">
      <w:pPr>
        <w:jc w:val="both"/>
        <w:rPr>
          <w:sz w:val="20"/>
          <w:szCs w:val="20"/>
        </w:rPr>
      </w:pPr>
      <w:r w:rsidRPr="00BB3551">
        <w:rPr>
          <w:sz w:val="20"/>
          <w:szCs w:val="20"/>
        </w:rPr>
        <w:t>[POLE WYPEŁNIONE NA STAŁE]</w:t>
      </w:r>
      <w:r>
        <w:rPr>
          <w:sz w:val="20"/>
          <w:szCs w:val="20"/>
        </w:rPr>
        <w:t xml:space="preserve"> </w:t>
      </w:r>
      <w:r w:rsidRPr="00BB3551">
        <w:rPr>
          <w:sz w:val="20"/>
          <w:szCs w:val="20"/>
        </w:rPr>
        <w:t>pole (a) niepodlegające modyfikacjom;</w:t>
      </w:r>
    </w:p>
    <w:p w14:paraId="4A4DB9AF" w14:textId="77777777" w:rsidR="00BB3551" w:rsidRDefault="00BB3551" w:rsidP="00BB3551">
      <w:pPr>
        <w:jc w:val="both"/>
        <w:rPr>
          <w:sz w:val="20"/>
          <w:szCs w:val="20"/>
        </w:rPr>
      </w:pPr>
    </w:p>
    <w:p w14:paraId="150A7D26" w14:textId="46DA9332" w:rsidR="00BB3551" w:rsidRPr="0045310A" w:rsidRDefault="00BB3551" w:rsidP="00BB3551">
      <w:pPr>
        <w:jc w:val="both"/>
        <w:rPr>
          <w:sz w:val="20"/>
          <w:szCs w:val="20"/>
        </w:rPr>
      </w:pPr>
      <w:r w:rsidRPr="00BB3551">
        <w:rPr>
          <w:sz w:val="20"/>
          <w:szCs w:val="20"/>
        </w:rPr>
        <w:t>[POL(E)A OBOWIĄZKOWE]</w:t>
      </w:r>
      <w:r w:rsidRPr="00311D29">
        <w:rPr>
          <w:sz w:val="20"/>
          <w:szCs w:val="20"/>
        </w:rPr>
        <w:t xml:space="preserve"> – pole(a) obowiązkowo do wypełnienia przez </w:t>
      </w:r>
      <w:r>
        <w:rPr>
          <w:sz w:val="20"/>
          <w:szCs w:val="20"/>
        </w:rPr>
        <w:t>Wnioskodawcę</w:t>
      </w:r>
      <w:r w:rsidRPr="00311D29">
        <w:rPr>
          <w:sz w:val="20"/>
          <w:szCs w:val="20"/>
        </w:rPr>
        <w:t xml:space="preserve"> poprzez wpisanie odpowiednich danych lub zaznaczenie odpowiedniego pola;</w:t>
      </w:r>
    </w:p>
    <w:p w14:paraId="041AE36D" w14:textId="77777777" w:rsidR="00BB3551" w:rsidRDefault="00BB3551" w:rsidP="00BB3551">
      <w:pPr>
        <w:jc w:val="both"/>
        <w:rPr>
          <w:sz w:val="20"/>
          <w:szCs w:val="20"/>
        </w:rPr>
      </w:pPr>
    </w:p>
    <w:p w14:paraId="31F8F573" w14:textId="22D94438" w:rsidR="00BB3551" w:rsidRPr="0045310A" w:rsidRDefault="00BB3551" w:rsidP="00BB3551">
      <w:pPr>
        <w:jc w:val="both"/>
        <w:rPr>
          <w:sz w:val="20"/>
          <w:szCs w:val="20"/>
        </w:rPr>
      </w:pPr>
      <w:r w:rsidRPr="00BB3551">
        <w:rPr>
          <w:sz w:val="20"/>
          <w:szCs w:val="20"/>
        </w:rPr>
        <w:t xml:space="preserve">[POL(E)A OBOWIĄZKOWE, O ILE DOTYCZĄ] </w:t>
      </w:r>
      <w:r w:rsidRPr="00311D29">
        <w:rPr>
          <w:sz w:val="20"/>
          <w:szCs w:val="20"/>
        </w:rPr>
        <w:t xml:space="preserve">– pole(a) wypełniane przez </w:t>
      </w:r>
      <w:r>
        <w:rPr>
          <w:sz w:val="20"/>
          <w:szCs w:val="20"/>
        </w:rPr>
        <w:t>Wnioskodawcę</w:t>
      </w:r>
      <w:r w:rsidRPr="00311D29">
        <w:rPr>
          <w:sz w:val="20"/>
          <w:szCs w:val="20"/>
        </w:rPr>
        <w:t>, jeżeli dotyczą;</w:t>
      </w:r>
    </w:p>
    <w:p w14:paraId="33AAEA51" w14:textId="77777777" w:rsidR="00BB3551" w:rsidRDefault="00BB3551" w:rsidP="00BB3551">
      <w:pPr>
        <w:jc w:val="both"/>
        <w:rPr>
          <w:sz w:val="20"/>
          <w:szCs w:val="20"/>
        </w:rPr>
      </w:pPr>
    </w:p>
    <w:p w14:paraId="4083BD54" w14:textId="1693803A" w:rsidR="00BB3551" w:rsidRDefault="00BB3551" w:rsidP="00BB3551">
      <w:pPr>
        <w:jc w:val="both"/>
        <w:rPr>
          <w:sz w:val="20"/>
          <w:szCs w:val="20"/>
        </w:rPr>
      </w:pPr>
      <w:r w:rsidRPr="00BB3551">
        <w:rPr>
          <w:sz w:val="20"/>
          <w:szCs w:val="20"/>
        </w:rPr>
        <w:t xml:space="preserve">[POLA WYPEŁNIA PRACOWNIK UM] </w:t>
      </w:r>
      <w:r w:rsidRPr="00311D29">
        <w:rPr>
          <w:sz w:val="20"/>
          <w:szCs w:val="20"/>
        </w:rPr>
        <w:t>– pola wypełniane przez pracownika UM, po wpłynięciu wniosku do UM.</w:t>
      </w:r>
    </w:p>
    <w:p w14:paraId="7D5F3460" w14:textId="77777777" w:rsidR="00BB3551" w:rsidRDefault="00BB3551" w:rsidP="00BB3551">
      <w:pPr>
        <w:autoSpaceDE w:val="0"/>
        <w:autoSpaceDN w:val="0"/>
        <w:adjustRightInd w:val="0"/>
        <w:jc w:val="both"/>
        <w:rPr>
          <w:sz w:val="20"/>
        </w:rPr>
      </w:pPr>
      <w:bookmarkStart w:id="8" w:name="_Hlk89241262"/>
    </w:p>
    <w:p w14:paraId="19032126" w14:textId="3EEBF693" w:rsidR="00BB3551" w:rsidRPr="00BB3551" w:rsidRDefault="00BB3551" w:rsidP="00C22C4B">
      <w:pPr>
        <w:autoSpaceDE w:val="0"/>
        <w:autoSpaceDN w:val="0"/>
        <w:adjustRightInd w:val="0"/>
        <w:jc w:val="both"/>
      </w:pPr>
      <w:r w:rsidRPr="00BB3551">
        <w:rPr>
          <w:sz w:val="20"/>
        </w:rPr>
        <w:t>Wypełnienie pól oznaczonych „*” jako „DANE NIEOBOWIĄZKOWE” jest dobrowolne i pozostaje bez wpływu na przyznanie pomocy wnioskodawcy. Podanie danych nieobowiązkowych wymaga wyrażenia dodatkowej zgody na ich przetwarzanie w części VII i IX</w:t>
      </w:r>
    </w:p>
    <w:bookmarkEnd w:id="8"/>
    <w:p w14:paraId="7545767B" w14:textId="77777777" w:rsidR="00876133" w:rsidRDefault="00933CB2" w:rsidP="000B5A7D">
      <w:pPr>
        <w:numPr>
          <w:ilvl w:val="0"/>
          <w:numId w:val="27"/>
        </w:numPr>
        <w:tabs>
          <w:tab w:val="num" w:pos="36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06451ABD"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6DFE8199"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w:t>
      </w:r>
      <w:r w:rsidR="00E56B04">
        <w:rPr>
          <w:sz w:val="20"/>
          <w:szCs w:val="20"/>
        </w:rPr>
        <w:t xml:space="preserve">drzuceniu </w:t>
      </w:r>
      <w:r w:rsidRPr="00C67971">
        <w:rPr>
          <w:sz w:val="20"/>
          <w:szCs w:val="20"/>
        </w:rPr>
        <w:t xml:space="preserve">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3AE11362"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r w:rsidR="00E56B04">
        <w:rPr>
          <w:sz w:val="20"/>
          <w:szCs w:val="20"/>
        </w:rPr>
        <w:t xml:space="preserve"> </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24576A4E" w:rsidR="00FB05FD" w:rsidRPr="0044312A"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sidRPr="0006421F">
        <w:rPr>
          <w:sz w:val="20"/>
          <w:szCs w:val="20"/>
        </w:rPr>
        <w:t xml:space="preserve">Termin rozpatrzenia wniosku o dofinansowanie </w:t>
      </w:r>
      <w:r w:rsidR="00FB05FD" w:rsidRPr="0006421F">
        <w:rPr>
          <w:sz w:val="20"/>
          <w:szCs w:val="20"/>
        </w:rPr>
        <w:t>rozpoczyna bieg od dnia</w:t>
      </w:r>
      <w:r w:rsidR="0038712D" w:rsidRPr="0006421F">
        <w:rPr>
          <w:sz w:val="20"/>
          <w:szCs w:val="20"/>
        </w:rPr>
        <w:t xml:space="preserve"> zaistnienia okoliczności umożliwiających przyznanie pomocy finansowej na operację objętą tym wnioskiem w ramach limitu środków wskazanym w ogłoszeniu o naborze wniosków o udzielenie wsparcia.</w:t>
      </w:r>
      <w:r w:rsidR="0038712D">
        <w:rPr>
          <w:sz w:val="20"/>
          <w:szCs w:val="20"/>
        </w:rPr>
        <w:t xml:space="preserve"> </w:t>
      </w:r>
    </w:p>
    <w:p w14:paraId="5167628E" w14:textId="77777777" w:rsidR="002B18E3" w:rsidRPr="00C22C4B" w:rsidRDefault="002B18E3" w:rsidP="00C22C4B">
      <w:pPr>
        <w:numPr>
          <w:ilvl w:val="0"/>
          <w:numId w:val="27"/>
        </w:numPr>
        <w:tabs>
          <w:tab w:val="num" w:pos="426"/>
        </w:tabs>
        <w:spacing w:before="120" w:after="120" w:line="230" w:lineRule="exact"/>
        <w:ind w:left="426" w:hanging="426"/>
        <w:jc w:val="both"/>
        <w:rPr>
          <w:sz w:val="20"/>
          <w:szCs w:val="20"/>
        </w:rPr>
      </w:pPr>
      <w:bookmarkStart w:id="9" w:name="_Hlk85526646"/>
      <w:r w:rsidRPr="00C22C4B">
        <w:rPr>
          <w:sz w:val="20"/>
          <w:szCs w:val="20"/>
        </w:rPr>
        <w:t xml:space="preserve">Wniosek rozpatruje się w terminie 4 miesięcy od dnia przekazania tego wniosku przez LGD do UM, </w:t>
      </w:r>
      <w:r w:rsidRPr="00C22C4B">
        <w:rPr>
          <w:sz w:val="20"/>
          <w:szCs w:val="20"/>
        </w:rPr>
        <w:br/>
        <w:t xml:space="preserve">a w przypadku operacji własnej LGD od dnia przyjęcia wniosku przez UM, a następnie:. </w:t>
      </w:r>
    </w:p>
    <w:p w14:paraId="063CC039" w14:textId="77777777" w:rsidR="002B18E3" w:rsidRPr="00E852B5" w:rsidRDefault="002B18E3" w:rsidP="002B18E3">
      <w:pPr>
        <w:pStyle w:val="Akapitzlist"/>
        <w:ind w:left="0"/>
        <w:jc w:val="both"/>
        <w:rPr>
          <w:sz w:val="20"/>
          <w:szCs w:val="20"/>
        </w:rPr>
      </w:pPr>
      <w:r w:rsidRPr="00E852B5">
        <w:rPr>
          <w:sz w:val="20"/>
          <w:szCs w:val="20"/>
        </w:rPr>
        <w:t>a)wzywa podmiot do zawarcia umowy o przyznaniu pomocy – w przypadku pozytywnego rozpatrzenia wniosku;</w:t>
      </w:r>
    </w:p>
    <w:p w14:paraId="4C107345" w14:textId="77777777" w:rsidR="002B18E3" w:rsidRDefault="002B18E3" w:rsidP="002B18E3">
      <w:pPr>
        <w:pStyle w:val="Akapitzlist"/>
        <w:tabs>
          <w:tab w:val="left" w:pos="426"/>
        </w:tabs>
        <w:ind w:left="0"/>
        <w:rPr>
          <w:sz w:val="20"/>
          <w:szCs w:val="20"/>
        </w:rPr>
      </w:pPr>
      <w:r w:rsidRPr="00E852B5">
        <w:rPr>
          <w:sz w:val="20"/>
          <w:szCs w:val="20"/>
        </w:rPr>
        <w:t>b)informuje podmiot o odmowie przyznania pomocy – w przypadku, gdy nie są spełnione warunki przyznania pomocy.</w:t>
      </w:r>
      <w:bookmarkEnd w:id="9"/>
    </w:p>
    <w:p w14:paraId="0D31809B" w14:textId="77777777" w:rsidR="002B18E3" w:rsidRDefault="002B18E3" w:rsidP="002B18E3">
      <w:pPr>
        <w:pStyle w:val="Akapitzlist"/>
        <w:tabs>
          <w:tab w:val="left" w:pos="426"/>
        </w:tabs>
        <w:ind w:left="0"/>
        <w:rPr>
          <w:sz w:val="20"/>
          <w:szCs w:val="20"/>
        </w:rPr>
      </w:pPr>
    </w:p>
    <w:p w14:paraId="1AD0A776" w14:textId="659B9088" w:rsidR="002B18E3" w:rsidRPr="00C22C4B" w:rsidRDefault="002B18E3" w:rsidP="00C22C4B">
      <w:pPr>
        <w:numPr>
          <w:ilvl w:val="0"/>
          <w:numId w:val="27"/>
        </w:numPr>
        <w:tabs>
          <w:tab w:val="num" w:pos="426"/>
        </w:tabs>
        <w:spacing w:before="120" w:after="120" w:line="230" w:lineRule="exact"/>
        <w:ind w:left="426" w:hanging="426"/>
        <w:jc w:val="both"/>
        <w:rPr>
          <w:bCs/>
          <w:sz w:val="20"/>
          <w:szCs w:val="20"/>
        </w:rPr>
      </w:pPr>
      <w:r w:rsidRPr="00C22C4B">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14:paraId="7124371B" w14:textId="77777777" w:rsidR="002B18E3" w:rsidRPr="002B18E3" w:rsidRDefault="002B18E3" w:rsidP="00C22C4B">
      <w:pPr>
        <w:pStyle w:val="Akapitzlist"/>
        <w:tabs>
          <w:tab w:val="left" w:pos="426"/>
        </w:tabs>
        <w:ind w:left="0"/>
        <w:rPr>
          <w:sz w:val="20"/>
          <w:szCs w:val="20"/>
        </w:rPr>
      </w:pPr>
    </w:p>
    <w:p w14:paraId="51B519B5" w14:textId="0D049BDA" w:rsidR="002B18E3" w:rsidRPr="00E852B5" w:rsidRDefault="002B18E3" w:rsidP="002B18E3">
      <w:pPr>
        <w:pStyle w:val="Akapitzlist"/>
        <w:ind w:left="0"/>
        <w:jc w:val="both"/>
        <w:rPr>
          <w:sz w:val="20"/>
          <w:szCs w:val="20"/>
        </w:rPr>
      </w:pPr>
      <w:r w:rsidRPr="00E852B5">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14:paraId="25268043" w14:textId="77777777" w:rsidR="002B18E3" w:rsidRDefault="002B18E3" w:rsidP="002B18E3">
      <w:pPr>
        <w:pStyle w:val="paragraf"/>
        <w:numPr>
          <w:ilvl w:val="0"/>
          <w:numId w:val="0"/>
        </w:numPr>
        <w:jc w:val="both"/>
        <w:rPr>
          <w:b w:val="0"/>
          <w:sz w:val="20"/>
          <w:szCs w:val="20"/>
        </w:rPr>
      </w:pPr>
      <w:r w:rsidRPr="00E852B5">
        <w:rPr>
          <w:b w:val="0"/>
          <w:sz w:val="20"/>
          <w:szCs w:val="20"/>
        </w:rPr>
        <w:lastRenderedPageBreak/>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14:paraId="0A2D6B6E" w14:textId="2528B14C" w:rsidR="002B18E3" w:rsidRPr="00E852B5" w:rsidRDefault="002B18E3" w:rsidP="002B18E3">
      <w:pPr>
        <w:pStyle w:val="paragraf"/>
        <w:numPr>
          <w:ilvl w:val="0"/>
          <w:numId w:val="0"/>
        </w:numPr>
        <w:jc w:val="both"/>
        <w:rPr>
          <w:b w:val="0"/>
          <w:sz w:val="20"/>
          <w:szCs w:val="20"/>
        </w:rPr>
      </w:pPr>
      <w:r w:rsidRPr="00E852B5">
        <w:rPr>
          <w:b w:val="0"/>
          <w:sz w:val="20"/>
          <w:szCs w:val="20"/>
        </w:rPr>
        <w:t>W przypadku wniosków wybranych przez LGD do finansowania, które nie mieszczą się w limicie, bieg 4 miesięcznego terminu na rozpatrzenie wniosku rozpoczyna się od dnia, w którym zostanie stwierdzone, że w ramach limitu dostępnych środków, wskazanego w ogłoszeniu o naborze, jest możliwe przyznanie pomocy objętej wnioskiem, o czym UM informuje podmiot w formie pisemnej.</w:t>
      </w:r>
    </w:p>
    <w:p w14:paraId="1EEE5421" w14:textId="51134109" w:rsidR="002B18E3" w:rsidRPr="0026497C" w:rsidRDefault="002B18E3" w:rsidP="00C22C4B">
      <w:pPr>
        <w:spacing w:before="120" w:after="120" w:line="230" w:lineRule="exact"/>
        <w:jc w:val="both"/>
        <w:rPr>
          <w:sz w:val="20"/>
        </w:rPr>
      </w:pPr>
      <w:r w:rsidRPr="00E852B5">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r>
        <w:rPr>
          <w:sz w:val="20"/>
          <w:szCs w:val="20"/>
        </w:rPr>
        <w:t>.</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0593DF95" w14:textId="77777777" w:rsidR="00AB2DFF" w:rsidRPr="00C22C4B" w:rsidRDefault="00AB2DFF" w:rsidP="000B5A7D">
      <w:pPr>
        <w:spacing w:before="120" w:after="120" w:line="230" w:lineRule="exact"/>
        <w:jc w:val="both"/>
        <w:rPr>
          <w:bCs/>
          <w:sz w:val="20"/>
          <w:szCs w:val="20"/>
        </w:rPr>
      </w:pPr>
      <w:r w:rsidRPr="00C22C4B">
        <w:rPr>
          <w:bCs/>
          <w:sz w:val="20"/>
          <w:szCs w:val="20"/>
        </w:rPr>
        <w:t>W części A wniosku sekcje I-III są wypełniane przez LGD.</w:t>
      </w:r>
    </w:p>
    <w:p w14:paraId="14F51506" w14:textId="52C2A11B"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AA38BF">
        <w:rPr>
          <w:sz w:val="20"/>
          <w:szCs w:val="20"/>
          <w:u w:val="single"/>
        </w:rPr>
        <w:t>SEKCJA</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0961A2" w:rsidRDefault="003077E5" w:rsidP="000B5A7D">
      <w:pPr>
        <w:spacing w:before="120" w:after="120" w:line="230" w:lineRule="exact"/>
        <w:jc w:val="both"/>
        <w:rPr>
          <w:i/>
          <w:sz w:val="20"/>
          <w:szCs w:val="20"/>
        </w:rPr>
      </w:pPr>
      <w:r w:rsidRPr="000961A2">
        <w:rPr>
          <w:sz w:val="20"/>
          <w:szCs w:val="20"/>
        </w:rPr>
        <w:t>W</w:t>
      </w:r>
      <w:r w:rsidR="00656839" w:rsidRPr="000961A2">
        <w:rPr>
          <w:sz w:val="20"/>
          <w:szCs w:val="20"/>
        </w:rPr>
        <w:t xml:space="preserve"> </w:t>
      </w:r>
      <w:r w:rsidRPr="000961A2">
        <w:rPr>
          <w:sz w:val="20"/>
          <w:szCs w:val="20"/>
        </w:rPr>
        <w:t>części</w:t>
      </w:r>
      <w:r w:rsidR="00656839" w:rsidRPr="000961A2">
        <w:rPr>
          <w:sz w:val="20"/>
          <w:szCs w:val="20"/>
        </w:rPr>
        <w:t xml:space="preserve"> </w:t>
      </w:r>
      <w:r w:rsidR="005F62F6" w:rsidRPr="000961A2">
        <w:rPr>
          <w:sz w:val="20"/>
          <w:szCs w:val="20"/>
        </w:rPr>
        <w:t>tytułowej</w:t>
      </w:r>
      <w:r w:rsidR="00656839" w:rsidRPr="000961A2">
        <w:rPr>
          <w:sz w:val="20"/>
          <w:szCs w:val="20"/>
        </w:rPr>
        <w:t xml:space="preserve"> </w:t>
      </w:r>
      <w:r w:rsidR="005F62F6" w:rsidRPr="000961A2">
        <w:rPr>
          <w:sz w:val="20"/>
          <w:szCs w:val="20"/>
        </w:rPr>
        <w:t>wniosku</w:t>
      </w:r>
      <w:r w:rsidR="00656839" w:rsidRPr="000961A2">
        <w:rPr>
          <w:sz w:val="20"/>
          <w:szCs w:val="20"/>
        </w:rPr>
        <w:t xml:space="preserve"> </w:t>
      </w:r>
      <w:r w:rsidR="008C1F03" w:rsidRPr="000961A2">
        <w:rPr>
          <w:sz w:val="20"/>
          <w:szCs w:val="20"/>
        </w:rPr>
        <w:t xml:space="preserve">pracownik </w:t>
      </w:r>
      <w:r w:rsidR="009B2212" w:rsidRPr="000961A2">
        <w:rPr>
          <w:sz w:val="20"/>
          <w:szCs w:val="20"/>
        </w:rPr>
        <w:t>LGD</w:t>
      </w:r>
      <w:r w:rsidR="00656839" w:rsidRPr="000961A2">
        <w:rPr>
          <w:sz w:val="20"/>
          <w:szCs w:val="20"/>
        </w:rPr>
        <w:t xml:space="preserve"> </w:t>
      </w:r>
      <w:r w:rsidRPr="000961A2">
        <w:rPr>
          <w:sz w:val="20"/>
          <w:szCs w:val="20"/>
        </w:rPr>
        <w:t>wpis</w:t>
      </w:r>
      <w:r w:rsidR="008C1F03" w:rsidRPr="000961A2">
        <w:rPr>
          <w:sz w:val="20"/>
          <w:szCs w:val="20"/>
        </w:rPr>
        <w:t>uje</w:t>
      </w:r>
      <w:r w:rsidR="005F62F6" w:rsidRPr="000961A2">
        <w:rPr>
          <w:sz w:val="20"/>
          <w:szCs w:val="20"/>
        </w:rPr>
        <w:t>:</w:t>
      </w:r>
      <w:r w:rsidR="00656839" w:rsidRPr="000961A2">
        <w:rPr>
          <w:sz w:val="20"/>
          <w:szCs w:val="20"/>
        </w:rPr>
        <w:t xml:space="preserve"> </w:t>
      </w:r>
      <w:r w:rsidR="005F62F6" w:rsidRPr="000961A2">
        <w:rPr>
          <w:sz w:val="20"/>
          <w:szCs w:val="20"/>
        </w:rPr>
        <w:t>z</w:t>
      </w:r>
      <w:r w:rsidR="005F62F6" w:rsidRPr="000961A2">
        <w:rPr>
          <w:i/>
          <w:sz w:val="20"/>
          <w:szCs w:val="20"/>
        </w:rPr>
        <w:t>nak</w:t>
      </w:r>
      <w:r w:rsidR="00656839" w:rsidRPr="000961A2">
        <w:rPr>
          <w:i/>
          <w:sz w:val="20"/>
          <w:szCs w:val="20"/>
        </w:rPr>
        <w:t xml:space="preserve"> </w:t>
      </w:r>
      <w:r w:rsidR="005F62F6" w:rsidRPr="000961A2">
        <w:rPr>
          <w:i/>
          <w:sz w:val="20"/>
          <w:szCs w:val="20"/>
        </w:rPr>
        <w:t>sprawy</w:t>
      </w:r>
      <w:r w:rsidR="00656839" w:rsidRPr="000961A2">
        <w:rPr>
          <w:i/>
          <w:sz w:val="20"/>
          <w:szCs w:val="20"/>
        </w:rPr>
        <w:t xml:space="preserve"> </w:t>
      </w:r>
      <w:r w:rsidR="003A5E39" w:rsidRPr="000961A2">
        <w:rPr>
          <w:i/>
          <w:sz w:val="20"/>
          <w:szCs w:val="20"/>
        </w:rPr>
        <w:t>nadany</w:t>
      </w:r>
      <w:r w:rsidR="00656839" w:rsidRPr="000961A2">
        <w:rPr>
          <w:i/>
          <w:sz w:val="20"/>
          <w:szCs w:val="20"/>
        </w:rPr>
        <w:t xml:space="preserve"> </w:t>
      </w:r>
      <w:r w:rsidR="003A5E39" w:rsidRPr="000961A2">
        <w:rPr>
          <w:i/>
          <w:sz w:val="20"/>
          <w:szCs w:val="20"/>
        </w:rPr>
        <w:t>w</w:t>
      </w:r>
      <w:r w:rsidR="00656839" w:rsidRPr="000961A2">
        <w:rPr>
          <w:i/>
          <w:sz w:val="20"/>
          <w:szCs w:val="20"/>
        </w:rPr>
        <w:t xml:space="preserve"> </w:t>
      </w:r>
      <w:r w:rsidR="003A5E39" w:rsidRPr="000961A2">
        <w:rPr>
          <w:i/>
          <w:sz w:val="20"/>
          <w:szCs w:val="20"/>
        </w:rPr>
        <w:t>LGD</w:t>
      </w:r>
      <w:r w:rsidR="005F62F6" w:rsidRPr="000961A2">
        <w:rPr>
          <w:i/>
          <w:sz w:val="20"/>
          <w:szCs w:val="20"/>
        </w:rPr>
        <w:t>,</w:t>
      </w:r>
      <w:r w:rsidR="00656839" w:rsidRPr="000961A2">
        <w:rPr>
          <w:i/>
          <w:sz w:val="20"/>
          <w:szCs w:val="20"/>
        </w:rPr>
        <w:t xml:space="preserve"> </w:t>
      </w:r>
      <w:r w:rsidR="008C1F03" w:rsidRPr="000961A2">
        <w:rPr>
          <w:i/>
          <w:sz w:val="20"/>
          <w:szCs w:val="20"/>
        </w:rPr>
        <w:t xml:space="preserve">liczbę </w:t>
      </w:r>
      <w:r w:rsidR="00E85AF5" w:rsidRPr="000961A2">
        <w:rPr>
          <w:i/>
          <w:sz w:val="20"/>
          <w:szCs w:val="20"/>
        </w:rPr>
        <w:t>dołączonych</w:t>
      </w:r>
      <w:r w:rsidR="00656839" w:rsidRPr="000961A2">
        <w:rPr>
          <w:i/>
          <w:sz w:val="20"/>
          <w:szCs w:val="20"/>
        </w:rPr>
        <w:t xml:space="preserve"> </w:t>
      </w:r>
      <w:r w:rsidR="005F62F6" w:rsidRPr="000961A2">
        <w:rPr>
          <w:i/>
          <w:sz w:val="20"/>
          <w:szCs w:val="20"/>
        </w:rPr>
        <w:t>przez</w:t>
      </w:r>
      <w:r w:rsidR="00656839" w:rsidRPr="000961A2">
        <w:rPr>
          <w:i/>
          <w:sz w:val="20"/>
          <w:szCs w:val="20"/>
        </w:rPr>
        <w:t xml:space="preserve"> </w:t>
      </w:r>
      <w:r w:rsidR="001A58DF" w:rsidRPr="000961A2">
        <w:rPr>
          <w:i/>
          <w:sz w:val="20"/>
          <w:szCs w:val="20"/>
        </w:rPr>
        <w:t xml:space="preserve">wnioskodawcę </w:t>
      </w:r>
      <w:r w:rsidR="00E85AF5" w:rsidRPr="000961A2">
        <w:rPr>
          <w:i/>
          <w:sz w:val="20"/>
          <w:szCs w:val="20"/>
        </w:rPr>
        <w:t>załączników</w:t>
      </w:r>
      <w:r w:rsidR="00656839" w:rsidRPr="000961A2">
        <w:rPr>
          <w:sz w:val="20"/>
          <w:szCs w:val="20"/>
        </w:rPr>
        <w:t xml:space="preserve"> </w:t>
      </w:r>
      <w:r w:rsidR="005F62F6" w:rsidRPr="000961A2">
        <w:rPr>
          <w:sz w:val="20"/>
          <w:szCs w:val="20"/>
        </w:rPr>
        <w:t>oraz</w:t>
      </w:r>
      <w:r w:rsidR="00656839" w:rsidRPr="000961A2">
        <w:rPr>
          <w:i/>
          <w:sz w:val="20"/>
          <w:szCs w:val="20"/>
        </w:rPr>
        <w:t xml:space="preserve"> </w:t>
      </w:r>
      <w:r w:rsidR="008C1F03" w:rsidRPr="000961A2">
        <w:rPr>
          <w:sz w:val="20"/>
          <w:szCs w:val="20"/>
        </w:rPr>
        <w:t>przystawia</w:t>
      </w:r>
      <w:r w:rsidR="008C1F03" w:rsidRPr="000961A2">
        <w:rPr>
          <w:i/>
          <w:sz w:val="20"/>
          <w:szCs w:val="20"/>
        </w:rPr>
        <w:t xml:space="preserve"> </w:t>
      </w:r>
      <w:r w:rsidR="005F62F6" w:rsidRPr="000961A2">
        <w:rPr>
          <w:i/>
          <w:sz w:val="20"/>
          <w:szCs w:val="20"/>
        </w:rPr>
        <w:t>pieczęć</w:t>
      </w:r>
      <w:r w:rsidR="008C1F03" w:rsidRPr="000961A2">
        <w:rPr>
          <w:i/>
          <w:sz w:val="20"/>
          <w:szCs w:val="20"/>
        </w:rPr>
        <w:t xml:space="preserve">, </w:t>
      </w:r>
      <w:r w:rsidR="008C1F03" w:rsidRPr="000961A2">
        <w:rPr>
          <w:sz w:val="20"/>
          <w:szCs w:val="20"/>
        </w:rPr>
        <w:t xml:space="preserve">wpisuje </w:t>
      </w:r>
      <w:r w:rsidR="008C1F03" w:rsidRPr="000961A2">
        <w:rPr>
          <w:i/>
          <w:sz w:val="20"/>
          <w:szCs w:val="20"/>
        </w:rPr>
        <w:t xml:space="preserve">datę </w:t>
      </w:r>
      <w:r w:rsidR="000A1952" w:rsidRPr="000961A2">
        <w:rPr>
          <w:i/>
          <w:sz w:val="20"/>
          <w:szCs w:val="20"/>
        </w:rPr>
        <w:t xml:space="preserve">i godzinę </w:t>
      </w:r>
      <w:r w:rsidR="007C27EA" w:rsidRPr="000961A2">
        <w:rPr>
          <w:i/>
          <w:sz w:val="20"/>
          <w:szCs w:val="20"/>
        </w:rPr>
        <w:t>przyjęcia</w:t>
      </w:r>
      <w:r w:rsidR="00656839" w:rsidRPr="000961A2">
        <w:rPr>
          <w:sz w:val="20"/>
          <w:szCs w:val="20"/>
        </w:rPr>
        <w:t xml:space="preserve"> </w:t>
      </w:r>
      <w:r w:rsidR="005F62F6" w:rsidRPr="000961A2">
        <w:rPr>
          <w:sz w:val="20"/>
          <w:szCs w:val="20"/>
        </w:rPr>
        <w:t>i</w:t>
      </w:r>
      <w:r w:rsidR="00656839" w:rsidRPr="000961A2">
        <w:rPr>
          <w:i/>
          <w:sz w:val="20"/>
          <w:szCs w:val="20"/>
        </w:rPr>
        <w:t xml:space="preserve"> </w:t>
      </w:r>
      <w:r w:rsidR="008C1F03" w:rsidRPr="000961A2">
        <w:rPr>
          <w:sz w:val="20"/>
          <w:szCs w:val="20"/>
        </w:rPr>
        <w:t>składa</w:t>
      </w:r>
      <w:r w:rsidR="008C1F03" w:rsidRPr="000961A2">
        <w:rPr>
          <w:i/>
          <w:sz w:val="20"/>
          <w:szCs w:val="20"/>
        </w:rPr>
        <w:t xml:space="preserve"> </w:t>
      </w:r>
      <w:r w:rsidR="005F62F6" w:rsidRPr="000961A2">
        <w:rPr>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5FF534C1" w14:textId="77777777" w:rsidR="00A00B60" w:rsidRPr="00CB0941" w:rsidRDefault="003077E5" w:rsidP="00A00B60">
      <w:pPr>
        <w:contextualSpacing/>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r w:rsidR="00A00B60" w:rsidRPr="00CB0941">
        <w:rPr>
          <w:sz w:val="20"/>
          <w:szCs w:val="20"/>
        </w:rPr>
        <w:t xml:space="preserve">Jest to pole obowiązkowe dla wszystkich </w:t>
      </w:r>
      <w:bookmarkStart w:id="10" w:name="_Hlk85193174"/>
      <w:r w:rsidR="00A00B60" w:rsidRPr="00CB0941">
        <w:rPr>
          <w:sz w:val="20"/>
          <w:szCs w:val="20"/>
        </w:rPr>
        <w:t xml:space="preserve">Wnioskodawców i musi być wypełnione odpowiednimi danymi w sytuacji, gdy Wnioskodawca posiada na dzień złożenia wniosku numer identyfikacyjny. </w:t>
      </w:r>
      <w:bookmarkEnd w:id="10"/>
      <w:r w:rsidR="00A00B60" w:rsidRPr="00CB0941">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14:paraId="5CF5C719" w14:textId="77777777" w:rsidR="00A00B60" w:rsidRPr="00CB0941" w:rsidRDefault="00A00B60" w:rsidP="00A00B60">
      <w:pPr>
        <w:contextualSpacing/>
        <w:rPr>
          <w:sz w:val="20"/>
          <w:szCs w:val="20"/>
        </w:rPr>
      </w:pPr>
      <w:r w:rsidRPr="00CB0941">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14:paraId="5BE3F501" w14:textId="77777777" w:rsidR="00A00B60" w:rsidRPr="00CB0941" w:rsidRDefault="00A00B60" w:rsidP="00A00B60">
      <w:pPr>
        <w:contextualSpacing/>
        <w:rPr>
          <w:sz w:val="20"/>
          <w:szCs w:val="20"/>
        </w:rPr>
      </w:pPr>
      <w:r w:rsidRPr="00CB0941">
        <w:rPr>
          <w:sz w:val="20"/>
          <w:szCs w:val="20"/>
        </w:rPr>
        <w:t xml:space="preserve">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w:t>
      </w:r>
      <w:bookmarkStart w:id="11" w:name="_Hlk85193311"/>
      <w:r w:rsidRPr="00CB0941">
        <w:rPr>
          <w:sz w:val="20"/>
          <w:szCs w:val="20"/>
        </w:rPr>
        <w:t>ustawy z dnia 18 grudnia 2003</w:t>
      </w:r>
    </w:p>
    <w:p w14:paraId="533B08EB" w14:textId="77777777" w:rsidR="00A00B60" w:rsidRPr="00CB0941" w:rsidRDefault="00A00B60" w:rsidP="00A00B60">
      <w:pPr>
        <w:contextualSpacing/>
        <w:rPr>
          <w:sz w:val="20"/>
          <w:szCs w:val="20"/>
        </w:rPr>
      </w:pPr>
      <w:r w:rsidRPr="00CB0941">
        <w:rPr>
          <w:sz w:val="20"/>
          <w:szCs w:val="20"/>
        </w:rPr>
        <w:t>r. o krajowym systemie ewidencji producentów, ewidencji gospodarstw rolnych oraz ewidencji wniosków o przyznanie płatności.</w:t>
      </w:r>
    </w:p>
    <w:bookmarkEnd w:id="11"/>
    <w:p w14:paraId="1AD20C3F" w14:textId="77777777" w:rsidR="00A00B60" w:rsidRPr="00CB0941" w:rsidRDefault="00A00B60" w:rsidP="00A00B60">
      <w:pPr>
        <w:contextualSpacing/>
        <w:rPr>
          <w:sz w:val="20"/>
          <w:szCs w:val="20"/>
        </w:rPr>
      </w:pPr>
      <w:r w:rsidRPr="00CB0941">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14:paraId="7B7014CF" w14:textId="2353138C" w:rsidR="003077E5" w:rsidRDefault="00A00B60" w:rsidP="00A00B60">
      <w:pPr>
        <w:contextualSpacing/>
        <w:rPr>
          <w:sz w:val="20"/>
          <w:szCs w:val="20"/>
        </w:rPr>
      </w:pPr>
      <w:r w:rsidRPr="00CB0941">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w:t>
      </w:r>
      <w:r>
        <w:rPr>
          <w:sz w:val="20"/>
          <w:szCs w:val="20"/>
        </w:rPr>
        <w:t xml:space="preserve"> </w:t>
      </w:r>
      <w:r w:rsidRPr="00CB0941">
        <w:rPr>
          <w:sz w:val="20"/>
          <w:szCs w:val="20"/>
        </w:rPr>
        <w:t>powinien niezwłocznie zgłosić aktualizację tych danych do właściwego BP ARiMR. Brak zgodności danych na etapie wypłaty środków finansowych będzie powodował konieczność złożenia wyjaśnień</w:t>
      </w:r>
      <w:r>
        <w:rPr>
          <w:sz w:val="20"/>
          <w:szCs w:val="20"/>
        </w:rPr>
        <w:t>.</w:t>
      </w:r>
    </w:p>
    <w:p w14:paraId="4521A8BE" w14:textId="77777777" w:rsidR="00A00B60" w:rsidRPr="0026497C" w:rsidRDefault="00A00B60" w:rsidP="00C22C4B">
      <w:pPr>
        <w:contextualSpacing/>
        <w:rPr>
          <w:sz w:val="20"/>
          <w:szCs w:val="20"/>
        </w:rPr>
      </w:pP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8C4BFEC"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r w:rsidR="004302EE">
        <w:rPr>
          <w:sz w:val="20"/>
          <w:szCs w:val="20"/>
        </w:rPr>
        <w:t xml:space="preserve"> </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3C11B28" w:rsidR="00E436F8" w:rsidRPr="0026497C" w:rsidRDefault="00B44074" w:rsidP="000B5A7D">
      <w:pPr>
        <w:spacing w:before="120" w:after="120" w:line="230" w:lineRule="exact"/>
        <w:jc w:val="both"/>
        <w:rPr>
          <w:sz w:val="20"/>
          <w:szCs w:val="20"/>
        </w:rPr>
      </w:pPr>
      <w:r>
        <w:rPr>
          <w:sz w:val="20"/>
          <w:szCs w:val="20"/>
        </w:rPr>
        <w:t>Należy wpisać  t</w:t>
      </w:r>
      <w:r w:rsidR="007C27EA" w:rsidRPr="007C27EA">
        <w:rPr>
          <w:sz w:val="20"/>
          <w:szCs w:val="20"/>
        </w:rPr>
        <w:t>ermin naboru wniosków</w:t>
      </w:r>
      <w:r w:rsidR="007C27EA" w:rsidRPr="0026497C">
        <w:rPr>
          <w:i/>
          <w:sz w:val="20"/>
          <w:szCs w:val="20"/>
        </w:rPr>
        <w:t xml:space="preserve"> </w:t>
      </w:r>
      <w:r w:rsidR="007C27EA" w:rsidRPr="0026497C">
        <w:rPr>
          <w:sz w:val="20"/>
          <w:szCs w:val="20"/>
        </w:rPr>
        <w:t>(od – do)</w:t>
      </w:r>
      <w:r>
        <w:rPr>
          <w:sz w:val="20"/>
          <w:szCs w:val="20"/>
        </w:rPr>
        <w:t>, w ramach którego złożony jest dany wniosek.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221974D8" w:rsidR="00DD5912" w:rsidRPr="0026497C" w:rsidRDefault="000A108C" w:rsidP="000B5A7D">
      <w:pPr>
        <w:spacing w:before="120" w:after="120" w:line="230" w:lineRule="exact"/>
        <w:jc w:val="both"/>
        <w:rPr>
          <w:i/>
          <w:sz w:val="20"/>
          <w:szCs w:val="20"/>
        </w:rPr>
      </w:pPr>
      <w:r>
        <w:rPr>
          <w:sz w:val="20"/>
          <w:szCs w:val="20"/>
        </w:rPr>
        <w:t xml:space="preserve">W tej części należy zaznaczyć czy przedmiotem wniosku jest operacja własna. </w:t>
      </w:r>
      <w:r w:rsidR="00DD5912" w:rsidRPr="0026497C">
        <w:rPr>
          <w:sz w:val="20"/>
          <w:szCs w:val="20"/>
        </w:rPr>
        <w:t>Realizacja</w:t>
      </w:r>
      <w:r w:rsidR="00656839" w:rsidRPr="0026497C">
        <w:rPr>
          <w:sz w:val="20"/>
          <w:szCs w:val="20"/>
        </w:rPr>
        <w:t xml:space="preserve"> </w:t>
      </w:r>
      <w:r w:rsidR="00DD5912" w:rsidRPr="0026497C">
        <w:rPr>
          <w:sz w:val="20"/>
          <w:szCs w:val="20"/>
        </w:rPr>
        <w:t>operacji</w:t>
      </w:r>
      <w:r w:rsidR="00656839" w:rsidRPr="0026497C">
        <w:rPr>
          <w:sz w:val="20"/>
          <w:szCs w:val="20"/>
        </w:rPr>
        <w:t xml:space="preserve"> </w:t>
      </w:r>
      <w:r w:rsidR="00DD5912" w:rsidRPr="0026497C">
        <w:rPr>
          <w:sz w:val="20"/>
          <w:szCs w:val="20"/>
        </w:rPr>
        <w:t>własnej</w:t>
      </w:r>
      <w:r w:rsidR="00656839" w:rsidRPr="0026497C">
        <w:rPr>
          <w:sz w:val="20"/>
          <w:szCs w:val="20"/>
        </w:rPr>
        <w:t xml:space="preserve"> </w:t>
      </w:r>
      <w:r w:rsidR="00DD5912" w:rsidRPr="0026497C">
        <w:rPr>
          <w:sz w:val="20"/>
          <w:szCs w:val="20"/>
        </w:rPr>
        <w:t>LGD</w:t>
      </w:r>
      <w:r w:rsidR="00656839" w:rsidRPr="0026497C">
        <w:rPr>
          <w:sz w:val="20"/>
          <w:szCs w:val="20"/>
        </w:rPr>
        <w:t xml:space="preserve"> </w:t>
      </w:r>
      <w:r w:rsidR="00DD5912" w:rsidRPr="0026497C">
        <w:rPr>
          <w:sz w:val="20"/>
          <w:szCs w:val="20"/>
        </w:rPr>
        <w:t>jest</w:t>
      </w:r>
      <w:r w:rsidR="00656839" w:rsidRPr="0026497C">
        <w:rPr>
          <w:sz w:val="20"/>
          <w:szCs w:val="20"/>
        </w:rPr>
        <w:t xml:space="preserve"> </w:t>
      </w:r>
      <w:r w:rsidR="00DD5912" w:rsidRPr="0026497C">
        <w:rPr>
          <w:sz w:val="20"/>
          <w:szCs w:val="20"/>
        </w:rPr>
        <w:t>możliwa,</w:t>
      </w:r>
      <w:r w:rsidR="00656839" w:rsidRPr="0026497C">
        <w:rPr>
          <w:sz w:val="20"/>
          <w:szCs w:val="20"/>
        </w:rPr>
        <w:t xml:space="preserve"> </w:t>
      </w:r>
      <w:r w:rsidR="00DD5912" w:rsidRPr="0026497C">
        <w:rPr>
          <w:sz w:val="20"/>
          <w:szCs w:val="20"/>
        </w:rPr>
        <w:t>jeżeli</w:t>
      </w:r>
      <w:r w:rsidR="00656839" w:rsidRPr="0026497C">
        <w:rPr>
          <w:sz w:val="20"/>
          <w:szCs w:val="20"/>
        </w:rPr>
        <w:t xml:space="preserve"> </w:t>
      </w:r>
      <w:r w:rsidR="00DD5912" w:rsidRPr="0026497C">
        <w:rPr>
          <w:sz w:val="20"/>
          <w:szCs w:val="20"/>
        </w:rPr>
        <w:t>zostało</w:t>
      </w:r>
      <w:r w:rsidR="00656839" w:rsidRPr="0026497C">
        <w:rPr>
          <w:sz w:val="20"/>
          <w:szCs w:val="20"/>
        </w:rPr>
        <w:t xml:space="preserve"> </w:t>
      </w:r>
      <w:r w:rsidR="00DD5912" w:rsidRPr="0026497C">
        <w:rPr>
          <w:sz w:val="20"/>
          <w:szCs w:val="20"/>
        </w:rPr>
        <w:t>to</w:t>
      </w:r>
      <w:r w:rsidR="00656839" w:rsidRPr="0026497C">
        <w:rPr>
          <w:sz w:val="20"/>
          <w:szCs w:val="20"/>
        </w:rPr>
        <w:t xml:space="preserve"> </w:t>
      </w:r>
      <w:r w:rsidR="00DD5912" w:rsidRPr="0026497C">
        <w:rPr>
          <w:sz w:val="20"/>
          <w:szCs w:val="20"/>
        </w:rPr>
        <w:t>przewidziane</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L</w:t>
      </w:r>
      <w:r w:rsidR="00325F27">
        <w:rPr>
          <w:sz w:val="20"/>
          <w:szCs w:val="20"/>
        </w:rPr>
        <w:t xml:space="preserve">okalnej </w:t>
      </w:r>
      <w:r w:rsidR="00DD5912" w:rsidRPr="0026497C">
        <w:rPr>
          <w:sz w:val="20"/>
          <w:szCs w:val="20"/>
        </w:rPr>
        <w:t>S</w:t>
      </w:r>
      <w:r w:rsidR="00325F27">
        <w:rPr>
          <w:sz w:val="20"/>
          <w:szCs w:val="20"/>
        </w:rPr>
        <w:t xml:space="preserve">trategii </w:t>
      </w:r>
      <w:r w:rsidR="00DD5912" w:rsidRPr="0026497C">
        <w:rPr>
          <w:sz w:val="20"/>
          <w:szCs w:val="20"/>
        </w:rPr>
        <w:t>R</w:t>
      </w:r>
      <w:r w:rsidR="00325F27">
        <w:rPr>
          <w:sz w:val="20"/>
          <w:szCs w:val="20"/>
        </w:rPr>
        <w:t>ozwoju</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został</w:t>
      </w:r>
      <w:r w:rsidR="00656839" w:rsidRPr="0026497C">
        <w:rPr>
          <w:sz w:val="20"/>
          <w:szCs w:val="20"/>
        </w:rPr>
        <w:t xml:space="preserve"> </w:t>
      </w:r>
      <w:r w:rsidR="00DD5912" w:rsidRPr="0026497C">
        <w:rPr>
          <w:sz w:val="20"/>
          <w:szCs w:val="20"/>
        </w:rPr>
        <w:t>spełniony</w:t>
      </w:r>
      <w:r w:rsidR="00656839" w:rsidRPr="0026497C">
        <w:rPr>
          <w:sz w:val="20"/>
          <w:szCs w:val="20"/>
        </w:rPr>
        <w:t xml:space="preserve"> </w:t>
      </w:r>
      <w:r w:rsidR="00DD5912" w:rsidRPr="0026497C">
        <w:rPr>
          <w:sz w:val="20"/>
          <w:szCs w:val="20"/>
        </w:rPr>
        <w:t>warunek,</w:t>
      </w:r>
      <w:r w:rsidR="00656839" w:rsidRPr="0026497C">
        <w:rPr>
          <w:sz w:val="20"/>
          <w:szCs w:val="20"/>
        </w:rPr>
        <w:t xml:space="preserve"> </w:t>
      </w:r>
      <w:r w:rsidR="00DD5912" w:rsidRPr="0026497C">
        <w:rPr>
          <w:sz w:val="20"/>
          <w:szCs w:val="20"/>
        </w:rPr>
        <w:t>o</w:t>
      </w:r>
      <w:r w:rsidR="00656839" w:rsidRPr="0026497C">
        <w:rPr>
          <w:sz w:val="20"/>
          <w:szCs w:val="20"/>
        </w:rPr>
        <w:t> </w:t>
      </w:r>
      <w:r w:rsidR="00DD5912" w:rsidRPr="0026497C">
        <w:rPr>
          <w:sz w:val="20"/>
          <w:szCs w:val="20"/>
        </w:rPr>
        <w:t>którym</w:t>
      </w:r>
      <w:r w:rsidR="00656839" w:rsidRPr="0026497C">
        <w:rPr>
          <w:sz w:val="20"/>
          <w:szCs w:val="20"/>
        </w:rPr>
        <w:t xml:space="preserve"> </w:t>
      </w:r>
      <w:r w:rsidR="00DD5912" w:rsidRPr="0026497C">
        <w:rPr>
          <w:sz w:val="20"/>
          <w:szCs w:val="20"/>
        </w:rPr>
        <w:t>mowa</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art.</w:t>
      </w:r>
      <w:r w:rsidR="00656839" w:rsidRPr="0026497C">
        <w:rPr>
          <w:sz w:val="20"/>
          <w:szCs w:val="20"/>
        </w:rPr>
        <w:t xml:space="preserve"> </w:t>
      </w:r>
      <w:r w:rsidR="00DD5912" w:rsidRPr="0026497C">
        <w:rPr>
          <w:sz w:val="20"/>
          <w:szCs w:val="20"/>
        </w:rPr>
        <w:t>17</w:t>
      </w:r>
      <w:r w:rsidR="00656839" w:rsidRPr="0026497C">
        <w:rPr>
          <w:sz w:val="20"/>
          <w:szCs w:val="20"/>
        </w:rPr>
        <w:t xml:space="preserve"> </w:t>
      </w:r>
      <w:r w:rsidR="00DD5912" w:rsidRPr="0026497C">
        <w:rPr>
          <w:sz w:val="20"/>
          <w:szCs w:val="20"/>
        </w:rPr>
        <w:t>ust.</w:t>
      </w:r>
      <w:r w:rsidR="00656839" w:rsidRPr="0026497C">
        <w:rPr>
          <w:sz w:val="20"/>
          <w:szCs w:val="20"/>
        </w:rPr>
        <w:t xml:space="preserve"> </w:t>
      </w:r>
      <w:r w:rsidR="00DD5912" w:rsidRPr="0026497C">
        <w:rPr>
          <w:sz w:val="20"/>
          <w:szCs w:val="20"/>
        </w:rPr>
        <w:t>6</w:t>
      </w:r>
      <w:r w:rsidR="00656839" w:rsidRPr="0026497C">
        <w:rPr>
          <w:sz w:val="20"/>
          <w:szCs w:val="20"/>
        </w:rPr>
        <w:t xml:space="preserve"> </w:t>
      </w:r>
      <w:r w:rsidR="00DD5912" w:rsidRPr="0026497C">
        <w:rPr>
          <w:sz w:val="20"/>
          <w:szCs w:val="20"/>
        </w:rPr>
        <w:t>ustawy</w:t>
      </w:r>
      <w:r w:rsidR="0073558A" w:rsidRPr="0026497C">
        <w:rPr>
          <w:sz w:val="20"/>
          <w:szCs w:val="20"/>
        </w:rPr>
        <w:t xml:space="preserve"> </w:t>
      </w:r>
      <w:r w:rsidR="00282E39">
        <w:rPr>
          <w:sz w:val="20"/>
          <w:szCs w:val="20"/>
        </w:rPr>
        <w:t xml:space="preserve">o rozwoju lokalnym kierowanym przez społeczność (Dz. U. </w:t>
      </w:r>
      <w:r w:rsidR="00C65EF5">
        <w:rPr>
          <w:sz w:val="20"/>
          <w:szCs w:val="20"/>
        </w:rPr>
        <w:t xml:space="preserve">z 2019 r. </w:t>
      </w:r>
      <w:r w:rsidR="00282E39">
        <w:rPr>
          <w:sz w:val="20"/>
          <w:szCs w:val="20"/>
        </w:rPr>
        <w:t>poz. 1167</w:t>
      </w:r>
      <w:r w:rsidR="00C65EF5">
        <w:rPr>
          <w:sz w:val="20"/>
          <w:szCs w:val="20"/>
        </w:rPr>
        <w:t xml:space="preserve"> </w:t>
      </w:r>
      <w:r w:rsidR="00C65EF5" w:rsidRPr="00C65EF5">
        <w:rPr>
          <w:sz w:val="20"/>
          <w:szCs w:val="20"/>
        </w:rPr>
        <w:t>oraz z 2022 r. poz. 88</w:t>
      </w:r>
      <w:r w:rsidR="00282E39">
        <w:rPr>
          <w:sz w:val="20"/>
          <w:szCs w:val="20"/>
        </w:rPr>
        <w:t xml:space="preserve">) (dalej </w:t>
      </w:r>
      <w:r w:rsidR="0073558A" w:rsidRPr="0026497C">
        <w:rPr>
          <w:sz w:val="20"/>
          <w:szCs w:val="20"/>
        </w:rPr>
        <w:t>RLKS</w:t>
      </w:r>
      <w:r w:rsidR="00282E39">
        <w:rPr>
          <w:sz w:val="20"/>
          <w:szCs w:val="20"/>
        </w:rPr>
        <w:t>)</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w:t>
      </w:r>
      <w:r w:rsidR="00656839" w:rsidRPr="0026497C">
        <w:rPr>
          <w:sz w:val="20"/>
          <w:szCs w:val="20"/>
        </w:rPr>
        <w:t xml:space="preserve"> </w:t>
      </w:r>
      <w:r w:rsidR="003A60BD">
        <w:rPr>
          <w:sz w:val="20"/>
          <w:szCs w:val="20"/>
        </w:rPr>
        <w:t>3</w:t>
      </w:r>
      <w:r w:rsidR="00282E39">
        <w:rPr>
          <w:sz w:val="20"/>
          <w:szCs w:val="20"/>
        </w:rPr>
        <w:t>8</w:t>
      </w:r>
      <w:r w:rsidR="003A60BD">
        <w:rPr>
          <w:sz w:val="20"/>
          <w:szCs w:val="20"/>
        </w:rPr>
        <w:t xml:space="preserve"> </w:t>
      </w:r>
      <w:r w:rsidR="00282E39">
        <w:rPr>
          <w:sz w:val="20"/>
          <w:szCs w:val="20"/>
        </w:rPr>
        <w:t>R</w:t>
      </w:r>
      <w:r w:rsidR="003A60BD">
        <w:rPr>
          <w:sz w:val="20"/>
          <w:szCs w:val="20"/>
        </w:rPr>
        <w:t>ozporządzenia</w:t>
      </w:r>
      <w:r w:rsidR="00325F27">
        <w:rPr>
          <w:sz w:val="20"/>
          <w:szCs w:val="20"/>
        </w:rPr>
        <w:t xml:space="preserve"> </w:t>
      </w:r>
      <w:r w:rsidR="00325F27" w:rsidRPr="00325F27">
        <w:rPr>
          <w:sz w:val="20"/>
          <w:szCs w:val="20"/>
        </w:rPr>
        <w:t xml:space="preserve">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w:t>
      </w:r>
      <w:r w:rsidR="00325F27" w:rsidRPr="00325F27">
        <w:rPr>
          <w:sz w:val="20"/>
          <w:szCs w:val="20"/>
        </w:rPr>
        <w:lastRenderedPageBreak/>
        <w:t>przez społeczność, w tym koszty bieżące i aktywizacja, objętych Priorytetem 4. Zwiększenie zatrudnienia i spójności terytorialnej, zawartym w Programie Operacyjnym "Rybactwo i Morze" (Dz. U. poz. 1442)</w:t>
      </w:r>
      <w:r w:rsidR="00325F27">
        <w:rPr>
          <w:sz w:val="20"/>
          <w:szCs w:val="20"/>
        </w:rPr>
        <w:t xml:space="preserve"> (dalej rozporządzenie)</w:t>
      </w:r>
      <w:r w:rsidR="00325F27">
        <w:rPr>
          <w:sz w:val="20"/>
          <w:szCs w:val="20"/>
          <w:vertAlign w:val="superscript"/>
        </w:rPr>
        <w:t xml:space="preserve"> </w:t>
      </w:r>
    </w:p>
    <w:p w14:paraId="05CEF6DA" w14:textId="12690821"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p>
    <w:p w14:paraId="6FE0B9E5" w14:textId="5AF13391"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0A108C">
        <w:rPr>
          <w:sz w:val="20"/>
          <w:szCs w:val="20"/>
        </w:rPr>
        <w:t xml:space="preserve">w polu TAK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r w:rsidR="000A108C">
        <w:rPr>
          <w:sz w:val="20"/>
          <w:szCs w:val="20"/>
        </w:rPr>
        <w:t xml:space="preserve"> Jeżeli przedmiotem wniosku nie jest operacja własna, należy pozostawić pole niewypełnione. </w:t>
      </w:r>
    </w:p>
    <w:p w14:paraId="1B4888F2" w14:textId="1689910D"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0A108C">
        <w:rPr>
          <w:sz w:val="20"/>
          <w:szCs w:val="20"/>
        </w:rPr>
        <w:t>, O ILE DOTYCZY</w:t>
      </w:r>
      <w:r w:rsidRPr="0026497C">
        <w:rPr>
          <w:sz w:val="20"/>
          <w:szCs w:val="20"/>
        </w:rPr>
        <w:t>]</w:t>
      </w:r>
    </w:p>
    <w:p w14:paraId="48BA5E0A" w14:textId="7D90E4C3"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0A108C">
        <w:rPr>
          <w:sz w:val="20"/>
          <w:szCs w:val="20"/>
        </w:rPr>
        <w:t>wpisać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t>
      </w:r>
      <w:r w:rsidR="000A108C">
        <w:rPr>
          <w:sz w:val="20"/>
          <w:szCs w:val="20"/>
        </w:rPr>
        <w:t xml:space="preserve"> </w:t>
      </w:r>
    </w:p>
    <w:p w14:paraId="30B69354" w14:textId="464E9D3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w:t>
      </w:r>
    </w:p>
    <w:p w14:paraId="673ED45B" w14:textId="50F23280"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4B06E0">
        <w:rPr>
          <w:sz w:val="20"/>
          <w:szCs w:val="20"/>
        </w:rPr>
        <w:t xml:space="preserve">że żaden </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CD4525">
        <w:rPr>
          <w:sz w:val="20"/>
          <w:szCs w:val="20"/>
        </w:rPr>
        <w:t xml:space="preserve">( 30 dni) </w:t>
      </w:r>
      <w:r w:rsidR="000A108C">
        <w:rPr>
          <w:sz w:val="20"/>
          <w:szCs w:val="20"/>
        </w:rPr>
        <w:t xml:space="preserve">wskazanym w ogłoszeniu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r w:rsidR="00CD4525">
        <w:rPr>
          <w:sz w:val="20"/>
          <w:szCs w:val="20"/>
        </w:rPr>
        <w:t xml:space="preserve"> </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3A218EC4" w:rsidR="00AA2C59" w:rsidRDefault="00AA2C59" w:rsidP="000B5A7D">
      <w:pPr>
        <w:pStyle w:val="Tekstpodstawowy"/>
        <w:spacing w:before="120" w:after="120" w:line="230" w:lineRule="exact"/>
        <w:jc w:val="both"/>
        <w:rPr>
          <w:sz w:val="20"/>
          <w:szCs w:val="20"/>
        </w:rPr>
      </w:pPr>
      <w:r>
        <w:rPr>
          <w:sz w:val="20"/>
          <w:szCs w:val="20"/>
        </w:rPr>
        <w:t>LGD przed przystąpieniem do wyboru operacji winna dokonać wstępnej oceny wniosków o dofinansowanie, w tym 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5EE41686"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4895E9EF"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sezonowością. Minimalny czas trwania takiej umowy to 3 miesiące, ponawiany co roku, co najmniej przez 3 lata</w:t>
      </w:r>
      <w:r w:rsidRPr="0082293C">
        <w:rPr>
          <w:sz w:val="20"/>
        </w:rPr>
        <w:t>;</w:t>
      </w:r>
      <w:r w:rsidR="00E955FE">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w:t>
      </w:r>
      <w:r w:rsidR="007B61F5">
        <w:rPr>
          <w:sz w:val="20"/>
        </w:rPr>
        <w:t>by</w:t>
      </w:r>
      <w:r w:rsidRPr="005A7926">
        <w:rPr>
          <w:sz w:val="20"/>
        </w:rPr>
        <w:t xml:space="preserve">ć zawarta przynajmniej </w:t>
      </w:r>
      <w:r w:rsidRPr="0082293C">
        <w:rPr>
          <w:sz w:val="20"/>
        </w:rPr>
        <w:t>12 miesięcy przez złożeniem wniosku o dofinansowanie</w:t>
      </w:r>
      <w:r w:rsidRPr="005A7926">
        <w:rPr>
          <w:sz w:val="20"/>
        </w:rPr>
        <w:t xml:space="preserve"> </w:t>
      </w:r>
      <w:r w:rsidR="000A1952" w:rsidRPr="0082293C">
        <w:rPr>
          <w:sz w:val="20"/>
        </w:rPr>
        <w:t>(jeśli dotyczy),</w:t>
      </w: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6F40FE80" w:rsidR="00392791" w:rsidRPr="005A7926" w:rsidRDefault="00392791" w:rsidP="005A7926">
            <w:pPr>
              <w:rPr>
                <w:sz w:val="20"/>
                <w:szCs w:val="20"/>
              </w:rPr>
            </w:pPr>
          </w:p>
        </w:tc>
      </w:tr>
      <w:tr w:rsidR="00392791" w:rsidRPr="00392791" w14:paraId="7680C496" w14:textId="77777777" w:rsidTr="005A7926">
        <w:tc>
          <w:tcPr>
            <w:tcW w:w="9634" w:type="dxa"/>
          </w:tcPr>
          <w:p w14:paraId="47B7F00C" w14:textId="3A3C471F" w:rsidR="00392791" w:rsidRPr="005A7926" w:rsidRDefault="008600A0" w:rsidP="00C27D63">
            <w:pPr>
              <w:jc w:val="both"/>
              <w:rPr>
                <w:sz w:val="20"/>
                <w:szCs w:val="20"/>
              </w:rPr>
            </w:pPr>
            <w:r>
              <w:rPr>
                <w:sz w:val="20"/>
                <w:szCs w:val="20"/>
              </w:rPr>
              <w:t>*</w:t>
            </w:r>
            <w:r w:rsidR="00392791" w:rsidRPr="005A7926">
              <w:rPr>
                <w:sz w:val="20"/>
                <w:szCs w:val="20"/>
              </w:rPr>
              <w:t xml:space="preserve">Zgodnie z kodeksem pracy umowa o pracę na czas określony, jak również łączny okres zatrudnienia na podstawie </w:t>
            </w:r>
            <w:r w:rsidR="00392791" w:rsidRPr="005A7926">
              <w:rPr>
                <w:sz w:val="20"/>
                <w:szCs w:val="20"/>
              </w:rPr>
              <w:lastRenderedPageBreak/>
              <w:t>umów o pracę na czas określony zawieranych między tymi samymi stronami</w:t>
            </w:r>
            <w:r w:rsidR="00392791" w:rsidRPr="00046CA7">
              <w:rPr>
                <w:sz w:val="20"/>
                <w:szCs w:val="20"/>
              </w:rPr>
              <w:t xml:space="preserve">, </w:t>
            </w:r>
            <w:r w:rsidR="00392791" w:rsidRPr="00C22C4B">
              <w:rPr>
                <w:sz w:val="20"/>
                <w:szCs w:val="20"/>
              </w:rPr>
              <w:t>nie może przekroczyć 33 miesięcy</w:t>
            </w:r>
            <w:r w:rsidR="00392791" w:rsidRPr="005A7926">
              <w:rPr>
                <w:sz w:val="20"/>
                <w:szCs w:val="20"/>
              </w:rPr>
              <w:t>.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2B705CF4" w:rsidR="00392791" w:rsidRPr="005A7926" w:rsidRDefault="00392791" w:rsidP="00C27D63">
            <w:pPr>
              <w:jc w:val="both"/>
              <w:rPr>
                <w:sz w:val="20"/>
                <w:szCs w:val="20"/>
              </w:rPr>
            </w:pPr>
            <w:r w:rsidRPr="005A7926">
              <w:rPr>
                <w:sz w:val="20"/>
                <w:szCs w:val="20"/>
              </w:rPr>
              <w:lastRenderedPageBreak/>
              <w:t>Powyższy dopuszczalny 33-miesięczny okres zatrudnienia pracownika na podstawie umów na czas określony oraz dopuszczalna liczba 3 takich umów nie dotyczy umów na czas określony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6884B70"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35814D2C" w:rsidR="00392791" w:rsidRPr="005A7926" w:rsidRDefault="00392791" w:rsidP="00392791">
            <w:pPr>
              <w:jc w:val="both"/>
              <w:rPr>
                <w:sz w:val="20"/>
                <w:szCs w:val="20"/>
              </w:rPr>
            </w:pPr>
            <w:r w:rsidRPr="005A7926">
              <w:rPr>
                <w:sz w:val="20"/>
                <w:szCs w:val="20"/>
              </w:rPr>
              <w:t>Obowiązkiem pracodawcy jest zawiadomienie właściweg</w:t>
            </w:r>
            <w:r w:rsidR="00AA38BF" w:rsidRPr="005A7926" w:rsidDel="00AA38BF">
              <w:rPr>
                <w:sz w:val="20"/>
                <w:szCs w:val="20"/>
              </w:rPr>
              <w:softHyphen/>
            </w:r>
            <w:r w:rsidRPr="005A7926">
              <w:rPr>
                <w:sz w:val="20"/>
                <w:szCs w:val="20"/>
              </w:rPr>
              <w:t>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47861CE3" w14:textId="0BCF60F0" w:rsidR="002A1319" w:rsidRPr="00B46E92" w:rsidRDefault="002A1319" w:rsidP="00A25069">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r w:rsidR="00A25069">
        <w:rPr>
          <w:sz w:val="20"/>
        </w:rPr>
        <w:t xml:space="preserve"> </w:t>
      </w:r>
      <w:r w:rsidRPr="00B46E92">
        <w:rPr>
          <w:sz w:val="20"/>
        </w:rPr>
        <w:t>bezpłatnym,</w:t>
      </w:r>
      <w:r w:rsidR="00046CA7">
        <w:rPr>
          <w:sz w:val="20"/>
        </w:rPr>
        <w:t xml:space="preserve"> </w:t>
      </w:r>
      <w:r w:rsidR="00AA38BF">
        <w:rPr>
          <w:sz w:val="20"/>
        </w:rPr>
        <w:t>wychowawczym</w:t>
      </w:r>
      <w:r w:rsidR="00046CA7">
        <w:rPr>
          <w:sz w:val="20"/>
        </w:rPr>
        <w:t>, macierzyńskim</w:t>
      </w:r>
      <w:r w:rsidR="00A25069">
        <w:rPr>
          <w:sz w:val="20"/>
        </w:rPr>
        <w:t xml:space="preserve">, </w:t>
      </w:r>
      <w:r w:rsidRPr="00B46E92">
        <w:rPr>
          <w:sz w:val="20"/>
        </w:rPr>
        <w:t>bezpłatnym udzielonym pracownikom powołanym do pełnienia określonych funkcj</w:t>
      </w:r>
      <w:r w:rsidR="00A25069">
        <w:rPr>
          <w:sz w:val="20"/>
        </w:rPr>
        <w:t>i</w:t>
      </w:r>
      <w:r w:rsidRPr="00B46E92">
        <w:rPr>
          <w:sz w:val="20"/>
        </w:rPr>
        <w:t xml:space="preserve"> z wyboru,</w:t>
      </w:r>
    </w:p>
    <w:p w14:paraId="7F0F1444" w14:textId="3A52A087" w:rsidR="002A1319" w:rsidRPr="00B46E92" w:rsidRDefault="002A1319" w:rsidP="00A25069">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0EE531BD" w:rsidR="00C83875" w:rsidRDefault="00BC48D3" w:rsidP="000B5A7D">
      <w:pPr>
        <w:pStyle w:val="Tekstpodstawowy"/>
        <w:spacing w:before="120" w:after="120" w:line="230" w:lineRule="exact"/>
        <w:jc w:val="both"/>
        <w:rPr>
          <w:sz w:val="20"/>
          <w:szCs w:val="20"/>
        </w:rPr>
      </w:pPr>
      <w:r w:rsidRPr="00E323CF">
        <w:rPr>
          <w:sz w:val="20"/>
          <w:szCs w:val="20"/>
        </w:rPr>
        <w:t>Utworzone miejsce pracy winno mieć charakter stały, a w przypadku stanowisk sezonowych</w:t>
      </w:r>
      <w:r w:rsidRPr="002A1319">
        <w:rPr>
          <w:sz w:val="20"/>
          <w:szCs w:val="20"/>
        </w:rPr>
        <w:t xml:space="preserve"> – powtarzalny. </w:t>
      </w:r>
    </w:p>
    <w:p w14:paraId="136FC27B" w14:textId="18579E33"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2DAA517C"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w:t>
      </w:r>
      <w:r w:rsidR="00046CA7" w:rsidRPr="00CB0941">
        <w:rPr>
          <w:sz w:val="20"/>
          <w:szCs w:val="20"/>
          <w:u w:val="single"/>
        </w:rPr>
        <w:t>Dz.U.2021.162 t.j</w:t>
      </w:r>
      <w:r w:rsidR="00046CA7">
        <w:rPr>
          <w:sz w:val="20"/>
          <w:szCs w:val="20"/>
        </w:rPr>
        <w:t xml:space="preserve"> </w:t>
      </w:r>
      <w:r w:rsidR="00DE7204">
        <w:rPr>
          <w:sz w:val="20"/>
          <w:szCs w:val="20"/>
        </w:rPr>
        <w:t>.</w:t>
      </w:r>
    </w:p>
    <w:p w14:paraId="5A59D28C" w14:textId="2557FD74"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art. 4 ust. 1 ustawy z dnia 18 kwietnia 1985 r. o rybactwie śródlądowym (</w:t>
      </w:r>
      <w:r w:rsidR="00046CA7" w:rsidRPr="00CB0941">
        <w:rPr>
          <w:sz w:val="20"/>
          <w:szCs w:val="20"/>
          <w:u w:val="single"/>
        </w:rPr>
        <w:t>Dz.U.2019</w:t>
      </w:r>
      <w:r w:rsidR="00B13C0D">
        <w:rPr>
          <w:sz w:val="20"/>
          <w:szCs w:val="20"/>
          <w:u w:val="single"/>
        </w:rPr>
        <w:t xml:space="preserve"> poz. </w:t>
      </w:r>
      <w:r w:rsidR="00046CA7" w:rsidRPr="00CB0941">
        <w:rPr>
          <w:sz w:val="20"/>
          <w:szCs w:val="20"/>
          <w:u w:val="single"/>
        </w:rPr>
        <w:t>2168 t.j. z późn. zm</w:t>
      </w:r>
      <w:r w:rsidR="00046CA7">
        <w:rPr>
          <w:sz w:val="20"/>
          <w:szCs w:val="20"/>
          <w:u w:val="single"/>
        </w:rPr>
        <w:t>.</w:t>
      </w:r>
      <w:r w:rsidR="00046CA7" w:rsidRPr="00DE7204">
        <w:rPr>
          <w:sz w:val="20"/>
          <w:szCs w:val="20"/>
        </w:rPr>
        <w:t xml:space="preserve"> </w:t>
      </w:r>
      <w:r w:rsidRPr="00DE7204">
        <w:rPr>
          <w:sz w:val="20"/>
          <w:szCs w:val="20"/>
        </w:rPr>
        <w:t>), z wyłączeniem podmiotu wykonującego uprawnienia właściciela wód w zakresie rybactwa śródlądowego</w:t>
      </w:r>
      <w:r w:rsidR="003051EA">
        <w:rPr>
          <w:sz w:val="20"/>
          <w:szCs w:val="20"/>
        </w:rPr>
        <w:t>.</w:t>
      </w:r>
    </w:p>
    <w:p w14:paraId="700BCE30" w14:textId="40B9E2CE"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45CC604"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3BA305CF"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lastRenderedPageBreak/>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26259033"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284EC128" w:rsidR="00696779" w:rsidRPr="0026497C" w:rsidRDefault="00E563B7" w:rsidP="000B5A7D">
      <w:pPr>
        <w:spacing w:before="120" w:after="120" w:line="230" w:lineRule="exact"/>
        <w:jc w:val="both"/>
        <w:rPr>
          <w:sz w:val="20"/>
          <w:szCs w:val="20"/>
        </w:rPr>
      </w:pPr>
      <w:r>
        <w:rPr>
          <w:sz w:val="20"/>
          <w:szCs w:val="20"/>
        </w:rPr>
        <w:t xml:space="preserve"> LGD </w:t>
      </w:r>
      <w:r w:rsidR="00656839" w:rsidRPr="0026497C">
        <w:rPr>
          <w:sz w:val="20"/>
          <w:szCs w:val="20"/>
        </w:rPr>
        <w:t xml:space="preserve"> </w:t>
      </w:r>
      <w:r w:rsidR="00933CB2" w:rsidRPr="0026497C">
        <w:rPr>
          <w:sz w:val="20"/>
          <w:szCs w:val="20"/>
        </w:rPr>
        <w:t>wraz</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933CB2" w:rsidRPr="0026497C">
        <w:rPr>
          <w:sz w:val="20"/>
          <w:szCs w:val="20"/>
        </w:rPr>
        <w:t>przekaz</w:t>
      </w:r>
      <w:r>
        <w:rPr>
          <w:sz w:val="20"/>
          <w:szCs w:val="20"/>
        </w:rPr>
        <w:t>uje</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6AE81AFA" w:rsidR="006C14E5" w:rsidRPr="0026497C" w:rsidRDefault="00A25069" w:rsidP="000B5A7D">
      <w:pPr>
        <w:pStyle w:val="Tekstpodstawowy"/>
        <w:tabs>
          <w:tab w:val="left" w:pos="1200"/>
        </w:tabs>
        <w:spacing w:before="120" w:after="120" w:line="230" w:lineRule="exact"/>
        <w:ind w:left="68"/>
        <w:jc w:val="both"/>
        <w:rPr>
          <w:sz w:val="20"/>
          <w:szCs w:val="20"/>
        </w:rPr>
      </w:pPr>
      <w:r>
        <w:rPr>
          <w:sz w:val="20"/>
          <w:szCs w:val="20"/>
        </w:rPr>
        <w:t>K</w:t>
      </w:r>
      <w:r w:rsidR="009D34CF" w:rsidRPr="0026497C">
        <w:rPr>
          <w:sz w:val="20"/>
          <w:szCs w:val="20"/>
        </w:rPr>
        <w:t>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2537CD7C"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w:t>
      </w:r>
      <w:r w:rsidR="00DC00A1">
        <w:rPr>
          <w:sz w:val="20"/>
          <w:szCs w:val="20"/>
        </w:rPr>
        <w:t>ą</w:t>
      </w:r>
      <w:r>
        <w:rPr>
          <w:sz w:val="20"/>
          <w:szCs w:val="20"/>
        </w:rPr>
        <w:t>dzenia</w:t>
      </w:r>
      <w:r>
        <w:rPr>
          <w:sz w:val="20"/>
          <w:szCs w:val="20"/>
          <w:vertAlign w:val="superscript"/>
        </w:rPr>
        <w:t xml:space="preserve"> </w:t>
      </w:r>
      <w:r>
        <w:rPr>
          <w:sz w:val="20"/>
          <w:szCs w:val="20"/>
        </w:rPr>
        <w:t>wraz z oświadczeniem</w:t>
      </w:r>
      <w:r w:rsidR="00BF3700">
        <w:rPr>
          <w:sz w:val="20"/>
          <w:szCs w:val="20"/>
        </w:rPr>
        <w:t xml:space="preserve">, którego wzór znajduje się w zakładce </w:t>
      </w:r>
      <w:r w:rsidR="0044312A">
        <w:rPr>
          <w:sz w:val="20"/>
          <w:szCs w:val="20"/>
        </w:rPr>
        <w:t>D2</w:t>
      </w:r>
      <w:r w:rsidR="00BF3700">
        <w:rPr>
          <w:sz w:val="20"/>
          <w:szCs w:val="20"/>
        </w:rPr>
        <w:t>.</w:t>
      </w:r>
      <w:r>
        <w:rPr>
          <w:sz w:val="20"/>
          <w:szCs w:val="20"/>
        </w:rPr>
        <w:t>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23B4C20E"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1FBB4D80"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w:t>
      </w:r>
      <w:r w:rsidR="00B075BD">
        <w:rPr>
          <w:b/>
          <w:sz w:val="20"/>
          <w:szCs w:val="20"/>
        </w:rPr>
        <w:t xml:space="preserve">Imię / </w:t>
      </w:r>
      <w:r>
        <w:rPr>
          <w:b/>
          <w:sz w:val="20"/>
          <w:szCs w:val="20"/>
        </w:rPr>
        <w:t>Nazwisko/ Nazwa</w:t>
      </w:r>
      <w:r w:rsidRPr="00362192">
        <w:rPr>
          <w:b/>
          <w:sz w:val="20"/>
          <w:szCs w:val="20"/>
        </w:rPr>
        <w:t xml:space="preserve"> </w:t>
      </w:r>
      <w:r w:rsidR="008C4600" w:rsidRPr="0026497C">
        <w:rPr>
          <w:sz w:val="20"/>
          <w:szCs w:val="20"/>
        </w:rPr>
        <w:t>[POLE OBOWIĄZKOWE]</w:t>
      </w:r>
    </w:p>
    <w:p w14:paraId="1A3E5F90" w14:textId="442765E2"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 xml:space="preserve">Osoba prawna albo jednostka organizacyjna nieposiadająca osobowości prawnej wpisuje nazwę, osoba fizyczna </w:t>
      </w:r>
      <w:r w:rsidR="00B075BD">
        <w:rPr>
          <w:sz w:val="20"/>
          <w:szCs w:val="20"/>
        </w:rPr>
        <w:t xml:space="preserve">imię i </w:t>
      </w:r>
      <w:r w:rsidRPr="0026497C">
        <w:rPr>
          <w:sz w:val="20"/>
          <w:szCs w:val="20"/>
        </w:rPr>
        <w:t>nazwisko, zaś osoba fizyczna prowadząca działalność gospodarczą wpisuje nazwę, nawet, jeśli imię i nazwisko stanowi nazwę podmiotu.</w:t>
      </w:r>
    </w:p>
    <w:p w14:paraId="636AA2D5" w14:textId="5EE2C842" w:rsidR="00E43BCF" w:rsidRPr="0006426F" w:rsidRDefault="00E43BCF" w:rsidP="000B5A7D">
      <w:pPr>
        <w:tabs>
          <w:tab w:val="left" w:pos="180"/>
        </w:tabs>
        <w:spacing w:before="120" w:after="120" w:line="230" w:lineRule="exact"/>
        <w:jc w:val="both"/>
        <w:rPr>
          <w:sz w:val="20"/>
          <w:szCs w:val="20"/>
        </w:rPr>
      </w:pPr>
      <w:r w:rsidRPr="0026497C">
        <w:rPr>
          <w:b/>
          <w:sz w:val="20"/>
          <w:szCs w:val="20"/>
        </w:rPr>
        <w:lastRenderedPageBreak/>
        <w:t>Pole</w:t>
      </w:r>
      <w:r w:rsidR="00656839" w:rsidRPr="0026497C">
        <w:rPr>
          <w:b/>
          <w:sz w:val="20"/>
          <w:szCs w:val="20"/>
        </w:rPr>
        <w:t xml:space="preserve"> </w:t>
      </w:r>
      <w:r w:rsidR="008C4600">
        <w:rPr>
          <w:b/>
          <w:sz w:val="20"/>
          <w:szCs w:val="20"/>
        </w:rPr>
        <w:t>2.</w:t>
      </w:r>
      <w:r w:rsidR="00550A6E">
        <w:rPr>
          <w:b/>
          <w:sz w:val="20"/>
          <w:szCs w:val="20"/>
        </w:rPr>
        <w:t>2</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187C6ABC" w14:textId="3C0671FC" w:rsidR="00F622AD" w:rsidRPr="00CB0941" w:rsidRDefault="008C4600" w:rsidP="00C22C4B">
      <w:pPr>
        <w:contextualSpacing/>
        <w:jc w:val="both"/>
        <w:rPr>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r w:rsidR="000E2200">
        <w:rPr>
          <w:sz w:val="20"/>
          <w:szCs w:val="20"/>
        </w:rPr>
        <w:t xml:space="preserve">Zgodnie z </w:t>
      </w:r>
      <w:r w:rsidR="000E2200" w:rsidRPr="00CB0941">
        <w:rPr>
          <w:sz w:val="20"/>
          <w:szCs w:val="20"/>
        </w:rPr>
        <w:t>ustaw</w:t>
      </w:r>
      <w:r w:rsidR="000E2200">
        <w:rPr>
          <w:sz w:val="20"/>
          <w:szCs w:val="20"/>
        </w:rPr>
        <w:t>ą</w:t>
      </w:r>
      <w:r w:rsidR="000E2200" w:rsidRPr="00CB0941">
        <w:rPr>
          <w:sz w:val="20"/>
          <w:szCs w:val="20"/>
        </w:rPr>
        <w:t xml:space="preserve"> z dnia 18 grudnia 2003</w:t>
      </w:r>
      <w:r w:rsidR="000E2200">
        <w:rPr>
          <w:sz w:val="20"/>
          <w:szCs w:val="20"/>
        </w:rPr>
        <w:t xml:space="preserve"> </w:t>
      </w:r>
      <w:r w:rsidR="000E2200" w:rsidRPr="00CB0941">
        <w:rPr>
          <w:sz w:val="20"/>
          <w:szCs w:val="20"/>
        </w:rPr>
        <w:t>r. o krajowym systemie ewidencji producentów, ewidencji</w:t>
      </w:r>
      <w:r w:rsidR="000E2200">
        <w:rPr>
          <w:sz w:val="20"/>
          <w:szCs w:val="20"/>
        </w:rPr>
        <w:t xml:space="preserve"> </w:t>
      </w:r>
      <w:r w:rsidR="000E2200" w:rsidRPr="00CB0941">
        <w:rPr>
          <w:sz w:val="20"/>
          <w:szCs w:val="20"/>
        </w:rPr>
        <w:t>gospodarstw rolnych oraz ewidencji wniosków o przyznanie płatności</w:t>
      </w:r>
      <w:r w:rsidR="00A25069" w:rsidRPr="00CB0941">
        <w:rPr>
          <w:sz w:val="20"/>
          <w:szCs w:val="20"/>
        </w:rPr>
        <w:t xml:space="preserve"> Wnioskodawca </w:t>
      </w:r>
      <w:r w:rsidR="000E2200">
        <w:rPr>
          <w:sz w:val="20"/>
          <w:szCs w:val="20"/>
        </w:rPr>
        <w:t xml:space="preserve">powinien posiadać </w:t>
      </w:r>
      <w:r w:rsidR="00A25069" w:rsidRPr="00CB0941">
        <w:rPr>
          <w:sz w:val="20"/>
          <w:szCs w:val="20"/>
        </w:rPr>
        <w:t xml:space="preserve">na dzień złożenia wniosku </w:t>
      </w:r>
      <w:r w:rsidR="000E2200">
        <w:rPr>
          <w:sz w:val="20"/>
          <w:szCs w:val="20"/>
        </w:rPr>
        <w:t xml:space="preserve">o dofinansowanie </w:t>
      </w:r>
      <w:r w:rsidR="00A25069" w:rsidRPr="00CB0941">
        <w:rPr>
          <w:sz w:val="20"/>
          <w:szCs w:val="20"/>
        </w:rPr>
        <w:t>numer identyfikacyjny.</w:t>
      </w:r>
      <w:r w:rsidR="000E2200">
        <w:rPr>
          <w:sz w:val="20"/>
          <w:szCs w:val="20"/>
        </w:rPr>
        <w:t xml:space="preserve"> </w:t>
      </w:r>
      <w:r w:rsidR="00F622AD">
        <w:rPr>
          <w:sz w:val="20"/>
          <w:szCs w:val="20"/>
        </w:rPr>
        <w:t xml:space="preserve">Nie należy wpisywać numeru identyfikacyjnego współmałżonka. </w:t>
      </w:r>
      <w:r w:rsidR="00F622AD" w:rsidRPr="00CB0941">
        <w:rPr>
          <w:sz w:val="20"/>
          <w:szCs w:val="20"/>
        </w:rPr>
        <w:t>W celu uzyskania numeru identyfikacyjnego należy złożyć wniosek o wpis do ewidencji producentów. w Biurze Powiatowym ARiMR właściwym dla miejsca zamieszkania wnioskodawcy (wykaz biur powiatowych wraz z adresami</w:t>
      </w:r>
      <w:r w:rsidR="00F622AD">
        <w:rPr>
          <w:sz w:val="20"/>
          <w:szCs w:val="20"/>
        </w:rPr>
        <w:t xml:space="preserve"> i f</w:t>
      </w:r>
      <w:r w:rsidR="00F622AD" w:rsidRPr="00CB0941">
        <w:rPr>
          <w:sz w:val="20"/>
          <w:szCs w:val="20"/>
        </w:rPr>
        <w:t>ormularz wniosku o wpis do ewidencji producentów wraz z instrukcją jego wypełnienia jest dostępny na stronie internetowej ARiMR</w:t>
      </w:r>
      <w:r w:rsidR="00F622AD">
        <w:rPr>
          <w:sz w:val="20"/>
          <w:szCs w:val="20"/>
        </w:rPr>
        <w:t>)</w:t>
      </w:r>
      <w:r w:rsidR="00F622AD" w:rsidRPr="00CB0941">
        <w:rPr>
          <w:sz w:val="20"/>
          <w:szCs w:val="20"/>
        </w:rPr>
        <w:t xml:space="preserve">. </w:t>
      </w:r>
    </w:p>
    <w:p w14:paraId="355C2B9A" w14:textId="05259B41" w:rsidR="00F622AD" w:rsidRPr="00CB0941" w:rsidRDefault="00550A6E" w:rsidP="00C22C4B">
      <w:pPr>
        <w:contextualSpacing/>
        <w:jc w:val="both"/>
        <w:rPr>
          <w:sz w:val="20"/>
          <w:szCs w:val="20"/>
        </w:rPr>
      </w:pPr>
      <w:r>
        <w:rPr>
          <w:sz w:val="20"/>
          <w:szCs w:val="20"/>
        </w:rPr>
        <w:t xml:space="preserve">Jeśli wnioskodawca </w:t>
      </w:r>
      <w:r w:rsidR="00F544C7">
        <w:rPr>
          <w:sz w:val="20"/>
          <w:szCs w:val="20"/>
        </w:rPr>
        <w:t xml:space="preserve">w dniu złożenia wniosku o dofinansowanie </w:t>
      </w:r>
      <w:r>
        <w:rPr>
          <w:sz w:val="20"/>
          <w:szCs w:val="20"/>
        </w:rPr>
        <w:t>nie ma nadanego numeru</w:t>
      </w:r>
      <w:r w:rsidR="00F544C7">
        <w:rPr>
          <w:sz w:val="20"/>
          <w:szCs w:val="20"/>
        </w:rPr>
        <w:t xml:space="preserve"> producenta,</w:t>
      </w:r>
      <w:r>
        <w:rPr>
          <w:sz w:val="20"/>
          <w:szCs w:val="20"/>
        </w:rPr>
        <w:t xml:space="preserve"> może dołączyć wraz z wnioskiem</w:t>
      </w:r>
      <w:r w:rsidR="00F622AD" w:rsidRPr="00CB0941">
        <w:rPr>
          <w:sz w:val="20"/>
          <w:szCs w:val="20"/>
        </w:rPr>
        <w:t xml:space="preserve"> decyzję o wpisie producenta do EP</w:t>
      </w:r>
      <w:r>
        <w:rPr>
          <w:sz w:val="20"/>
          <w:szCs w:val="20"/>
        </w:rPr>
        <w:t xml:space="preserve"> albo swój wniosek </w:t>
      </w:r>
      <w:r w:rsidR="003E65D2">
        <w:rPr>
          <w:sz w:val="20"/>
          <w:szCs w:val="20"/>
        </w:rPr>
        <w:t xml:space="preserve">do ARiMR </w:t>
      </w:r>
      <w:r>
        <w:rPr>
          <w:sz w:val="20"/>
          <w:szCs w:val="20"/>
        </w:rPr>
        <w:t>o nadanie numeru</w:t>
      </w:r>
      <w:r w:rsidR="003E65D2">
        <w:rPr>
          <w:sz w:val="20"/>
          <w:szCs w:val="20"/>
        </w:rPr>
        <w:t xml:space="preserve"> a następnie, po wezwaniu SW, uzupełnić swoje dane w zakresie numeru.</w:t>
      </w:r>
    </w:p>
    <w:p w14:paraId="0CF5A79D" w14:textId="2C017ACE" w:rsidR="008C4600" w:rsidRPr="00311D29" w:rsidRDefault="008C4600" w:rsidP="00C22C4B">
      <w:pPr>
        <w:contextualSpacing/>
        <w:jc w:val="both"/>
        <w:rPr>
          <w:bCs/>
          <w:sz w:val="20"/>
          <w:szCs w:val="20"/>
        </w:rPr>
      </w:pPr>
    </w:p>
    <w:p w14:paraId="1DF7B001" w14:textId="73575062" w:rsidR="00434F12" w:rsidRPr="0026497C" w:rsidRDefault="000B3731" w:rsidP="000B5A7D">
      <w:pPr>
        <w:pStyle w:val="Tekstpodstawowy"/>
        <w:tabs>
          <w:tab w:val="num" w:pos="360"/>
          <w:tab w:val="left" w:pos="1200"/>
        </w:tabs>
        <w:spacing w:before="120" w:after="120" w:line="230" w:lineRule="exact"/>
        <w:jc w:val="both"/>
        <w:rPr>
          <w:b/>
          <w:sz w:val="20"/>
          <w:szCs w:val="20"/>
        </w:rPr>
      </w:pPr>
      <w:r>
        <w:rPr>
          <w:bCs/>
          <w:sz w:val="20"/>
          <w:szCs w:val="20"/>
        </w:rPr>
        <w:t xml:space="preserve"> </w:t>
      </w:r>
      <w:r w:rsidR="00696779" w:rsidRPr="0026497C">
        <w:rPr>
          <w:b/>
          <w:sz w:val="20"/>
          <w:szCs w:val="20"/>
        </w:rPr>
        <w:t>Pole</w:t>
      </w:r>
      <w:r w:rsidR="00656839" w:rsidRPr="0026497C">
        <w:rPr>
          <w:b/>
          <w:sz w:val="20"/>
          <w:szCs w:val="20"/>
        </w:rPr>
        <w:t xml:space="preserve"> </w:t>
      </w:r>
      <w:r w:rsidR="00C42372">
        <w:rPr>
          <w:b/>
          <w:sz w:val="20"/>
          <w:szCs w:val="20"/>
        </w:rPr>
        <w:t>2</w:t>
      </w:r>
      <w:r w:rsidR="00696779" w:rsidRPr="0026497C">
        <w:rPr>
          <w:b/>
          <w:sz w:val="20"/>
          <w:szCs w:val="20"/>
        </w:rPr>
        <w:t>.</w:t>
      </w:r>
      <w:r w:rsidR="00550A6E">
        <w:rPr>
          <w:b/>
          <w:sz w:val="20"/>
          <w:szCs w:val="20"/>
        </w:rPr>
        <w:t>3</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B3C725"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4</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46EBC6E9"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5</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1A3E9A3F"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6EB02592"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6</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0FD61A6"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2FAEF7A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22C4B">
        <w:rPr>
          <w:bCs/>
          <w:sz w:val="20"/>
        </w:rPr>
        <w:t>Dokument</w:t>
      </w:r>
      <w:r w:rsidR="00656839" w:rsidRPr="00C22C4B">
        <w:rPr>
          <w:bCs/>
          <w:sz w:val="20"/>
        </w:rPr>
        <w:t xml:space="preserve"> </w:t>
      </w:r>
      <w:r w:rsidRPr="00C22C4B">
        <w:rPr>
          <w:bCs/>
          <w:sz w:val="20"/>
        </w:rPr>
        <w:t>tożsamości</w:t>
      </w:r>
      <w:r w:rsidRPr="00BA21E4">
        <w:rPr>
          <w:bCs/>
          <w:sz w:val="20"/>
        </w:rPr>
        <w:t>.</w:t>
      </w:r>
      <w:r w:rsidR="00656839" w:rsidRPr="00BA21E4">
        <w:rPr>
          <w:bCs/>
          <w:sz w:val="20"/>
        </w:rPr>
        <w:t xml:space="preserve"> </w:t>
      </w:r>
      <w:r w:rsidR="000038DC" w:rsidRPr="00996EFF">
        <w:rPr>
          <w:bCs/>
          <w:sz w:val="20"/>
        </w:rPr>
        <w:t>W</w:t>
      </w:r>
      <w:r w:rsidR="00656839" w:rsidRPr="00996EFF">
        <w:rPr>
          <w:bCs/>
          <w:sz w:val="20"/>
        </w:rPr>
        <w:t xml:space="preserve"> </w:t>
      </w:r>
      <w:r w:rsidRPr="00996EFF">
        <w:rPr>
          <w:bCs/>
          <w:sz w:val="20"/>
        </w:rPr>
        <w:t>przypadku</w:t>
      </w:r>
      <w:r w:rsidR="00656839" w:rsidRPr="00996EFF">
        <w:rPr>
          <w:bCs/>
          <w:sz w:val="20"/>
        </w:rPr>
        <w:t xml:space="preserve"> </w:t>
      </w:r>
      <w:r w:rsidR="00C42372" w:rsidRPr="00996EFF">
        <w:rPr>
          <w:bCs/>
          <w:sz w:val="20"/>
        </w:rPr>
        <w:t>wnioskodawcy</w:t>
      </w:r>
      <w:r w:rsidR="00656839" w:rsidRPr="00996EFF">
        <w:rPr>
          <w:bCs/>
          <w:sz w:val="20"/>
        </w:rPr>
        <w:t xml:space="preserve"> </w:t>
      </w:r>
      <w:r w:rsidR="005628B6" w:rsidRPr="00996EFF">
        <w:rPr>
          <w:bCs/>
          <w:sz w:val="20"/>
          <w:szCs w:val="20"/>
        </w:rPr>
        <w:t>będącego obywatelem innego kraju członkowskiego UE –</w:t>
      </w:r>
      <w:r w:rsidR="005628B6" w:rsidRPr="00996EFF">
        <w:rPr>
          <w:bCs/>
          <w:sz w:val="20"/>
        </w:rPr>
        <w:t xml:space="preserve"> </w:t>
      </w:r>
      <w:r w:rsidRPr="00996EFF">
        <w:rPr>
          <w:bCs/>
          <w:sz w:val="20"/>
        </w:rPr>
        <w:t>należy</w:t>
      </w:r>
      <w:r w:rsidR="00656839" w:rsidRPr="00996EFF">
        <w:rPr>
          <w:bCs/>
          <w:sz w:val="20"/>
        </w:rPr>
        <w:t xml:space="preserve"> </w:t>
      </w:r>
      <w:r w:rsidRPr="00996EFF">
        <w:rPr>
          <w:bCs/>
          <w:sz w:val="20"/>
        </w:rPr>
        <w:t>wpisać</w:t>
      </w:r>
      <w:r w:rsidR="00656839" w:rsidRPr="00996EFF">
        <w:rPr>
          <w:bCs/>
          <w:sz w:val="20"/>
        </w:rPr>
        <w:t xml:space="preserve"> </w:t>
      </w:r>
      <w:r w:rsidRPr="00996EFF">
        <w:rPr>
          <w:bCs/>
          <w:sz w:val="20"/>
        </w:rPr>
        <w:t>numer</w:t>
      </w:r>
      <w:r w:rsidR="00656839" w:rsidRPr="00996EFF">
        <w:rPr>
          <w:bCs/>
          <w:sz w:val="20"/>
        </w:rPr>
        <w:t xml:space="preserve"> </w:t>
      </w:r>
      <w:r w:rsidRPr="00B73966">
        <w:rPr>
          <w:bCs/>
          <w:sz w:val="20"/>
        </w:rPr>
        <w:t>paszportu</w:t>
      </w:r>
      <w:r w:rsidR="00656839" w:rsidRPr="00B73966">
        <w:rPr>
          <w:bCs/>
          <w:sz w:val="20"/>
        </w:rPr>
        <w:t xml:space="preserve"> </w:t>
      </w:r>
      <w:r w:rsidRPr="00B73966">
        <w:rPr>
          <w:bCs/>
          <w:sz w:val="20"/>
        </w:rPr>
        <w:t>lub</w:t>
      </w:r>
      <w:r w:rsidR="00656839" w:rsidRPr="0044312A">
        <w:rPr>
          <w:bCs/>
          <w:sz w:val="20"/>
        </w:rPr>
        <w:t xml:space="preserve"> </w:t>
      </w:r>
      <w:r w:rsidRPr="0044312A">
        <w:rPr>
          <w:bCs/>
          <w:sz w:val="20"/>
        </w:rPr>
        <w:t>innego</w:t>
      </w:r>
      <w:r w:rsidR="00656839" w:rsidRPr="00F544C7">
        <w:rPr>
          <w:bCs/>
          <w:sz w:val="20"/>
        </w:rPr>
        <w:t xml:space="preserve"> </w:t>
      </w:r>
      <w:r w:rsidRPr="00F544C7">
        <w:rPr>
          <w:bCs/>
          <w:sz w:val="20"/>
        </w:rPr>
        <w:t>dokumentu</w:t>
      </w:r>
      <w:r w:rsidR="00656839" w:rsidRPr="007657DB">
        <w:rPr>
          <w:bCs/>
          <w:sz w:val="20"/>
        </w:rPr>
        <w:t xml:space="preserve"> </w:t>
      </w:r>
      <w:r w:rsidRPr="007657DB">
        <w:rPr>
          <w:bCs/>
          <w:sz w:val="20"/>
        </w:rPr>
        <w:t>ze</w:t>
      </w:r>
      <w:r w:rsidR="00656839" w:rsidRPr="007657DB">
        <w:rPr>
          <w:bCs/>
          <w:sz w:val="20"/>
        </w:rPr>
        <w:t xml:space="preserve"> </w:t>
      </w:r>
      <w:r w:rsidRPr="00457634">
        <w:rPr>
          <w:bCs/>
          <w:sz w:val="20"/>
        </w:rPr>
        <w:t>zdjęciem,</w:t>
      </w:r>
      <w:r w:rsidR="00656839" w:rsidRPr="00457634">
        <w:rPr>
          <w:bCs/>
          <w:sz w:val="20"/>
        </w:rPr>
        <w:t xml:space="preserve"> </w:t>
      </w:r>
      <w:r w:rsidRPr="009E65B0">
        <w:rPr>
          <w:bCs/>
          <w:sz w:val="20"/>
        </w:rPr>
        <w:t>wydanego</w:t>
      </w:r>
      <w:r w:rsidR="00656839" w:rsidRPr="009E65B0">
        <w:rPr>
          <w:bCs/>
          <w:sz w:val="20"/>
        </w:rPr>
        <w:t xml:space="preserve"> </w:t>
      </w:r>
      <w:r w:rsidRPr="00197E01">
        <w:rPr>
          <w:bCs/>
          <w:sz w:val="20"/>
        </w:rPr>
        <w:t>w</w:t>
      </w:r>
      <w:r w:rsidR="00656839" w:rsidRPr="00197E01">
        <w:rPr>
          <w:bCs/>
          <w:sz w:val="20"/>
        </w:rPr>
        <w:t xml:space="preserve"> </w:t>
      </w:r>
      <w:r w:rsidRPr="00197E01">
        <w:rPr>
          <w:bCs/>
          <w:sz w:val="20"/>
        </w:rPr>
        <w:t>kraju,</w:t>
      </w:r>
      <w:r w:rsidR="00656839" w:rsidRPr="00197E01">
        <w:rPr>
          <w:bCs/>
          <w:sz w:val="20"/>
        </w:rPr>
        <w:t xml:space="preserve"> </w:t>
      </w:r>
      <w:r w:rsidRPr="008622F7">
        <w:rPr>
          <w:bCs/>
          <w:sz w:val="20"/>
        </w:rPr>
        <w:t>którego</w:t>
      </w:r>
      <w:r w:rsidR="00656839" w:rsidRPr="00CA400D">
        <w:rPr>
          <w:bCs/>
          <w:sz w:val="20"/>
        </w:rPr>
        <w:t xml:space="preserve"> </w:t>
      </w:r>
      <w:r w:rsidRPr="002A45DD">
        <w:rPr>
          <w:bCs/>
          <w:sz w:val="20"/>
        </w:rPr>
        <w:t>obywatelstwo</w:t>
      </w:r>
      <w:r w:rsidR="00656839" w:rsidRPr="007E03D3">
        <w:rPr>
          <w:bCs/>
          <w:sz w:val="20"/>
        </w:rPr>
        <w:t xml:space="preserve"> </w:t>
      </w:r>
      <w:r w:rsidRPr="00565095">
        <w:rPr>
          <w:bCs/>
          <w:sz w:val="20"/>
        </w:rPr>
        <w:t>posiada</w:t>
      </w:r>
      <w:r w:rsidR="00656839" w:rsidRPr="00565095">
        <w:rPr>
          <w:bCs/>
          <w:sz w:val="20"/>
        </w:rPr>
        <w:t xml:space="preserve"> </w:t>
      </w:r>
      <w:r w:rsidRPr="00565095">
        <w:rPr>
          <w:bCs/>
          <w:sz w:val="20"/>
        </w:rPr>
        <w:t>dana</w:t>
      </w:r>
      <w:r w:rsidR="00656839" w:rsidRPr="00565095">
        <w:rPr>
          <w:bCs/>
          <w:sz w:val="20"/>
        </w:rPr>
        <w:t xml:space="preserve"> </w:t>
      </w:r>
      <w:r w:rsidRPr="00565095">
        <w:rPr>
          <w:bCs/>
          <w:sz w:val="20"/>
        </w:rPr>
        <w:t>o</w:t>
      </w:r>
      <w:r w:rsidRPr="00C42372">
        <w:rPr>
          <w:sz w:val="20"/>
        </w:rPr>
        <w:t>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02A5E66" w:rsidR="00695026" w:rsidRPr="00996EFF" w:rsidRDefault="00162F01" w:rsidP="000B5A7D">
      <w:pPr>
        <w:spacing w:before="120" w:after="120" w:line="230" w:lineRule="exact"/>
        <w:jc w:val="both"/>
        <w:rPr>
          <w:sz w:val="20"/>
          <w:szCs w:val="20"/>
        </w:rPr>
      </w:pPr>
      <w:r w:rsidRPr="00996EFF">
        <w:rPr>
          <w:sz w:val="20"/>
          <w:szCs w:val="20"/>
        </w:rPr>
        <w:t>Adres</w:t>
      </w:r>
      <w:r w:rsidR="00656839" w:rsidRPr="00996EFF">
        <w:rPr>
          <w:sz w:val="20"/>
          <w:szCs w:val="20"/>
        </w:rPr>
        <w:t xml:space="preserve"> </w:t>
      </w:r>
      <w:r w:rsidRPr="00996EFF">
        <w:rPr>
          <w:sz w:val="20"/>
          <w:szCs w:val="20"/>
        </w:rPr>
        <w:t>należy</w:t>
      </w:r>
      <w:r w:rsidR="00656839" w:rsidRPr="00996EFF">
        <w:rPr>
          <w:sz w:val="20"/>
          <w:szCs w:val="20"/>
        </w:rPr>
        <w:t xml:space="preserve"> </w:t>
      </w:r>
      <w:r w:rsidRPr="00996EFF">
        <w:rPr>
          <w:sz w:val="20"/>
          <w:szCs w:val="20"/>
        </w:rPr>
        <w:t>wpisać</w:t>
      </w:r>
      <w:r w:rsidR="00656839" w:rsidRPr="00996EFF">
        <w:rPr>
          <w:sz w:val="20"/>
          <w:szCs w:val="20"/>
        </w:rPr>
        <w:t xml:space="preserve"> </w:t>
      </w:r>
      <w:r w:rsidRPr="00996EFF">
        <w:rPr>
          <w:sz w:val="20"/>
          <w:szCs w:val="20"/>
        </w:rPr>
        <w:t>zgodnie</w:t>
      </w:r>
      <w:r w:rsidR="00656839" w:rsidRPr="00996EFF">
        <w:rPr>
          <w:sz w:val="20"/>
          <w:szCs w:val="20"/>
        </w:rPr>
        <w:t xml:space="preserve"> </w:t>
      </w:r>
      <w:r w:rsidRPr="00996EFF">
        <w:rPr>
          <w:sz w:val="20"/>
          <w:szCs w:val="20"/>
        </w:rPr>
        <w:t>z</w:t>
      </w:r>
      <w:r w:rsidR="00656839" w:rsidRPr="00996EFF">
        <w:rPr>
          <w:sz w:val="20"/>
          <w:szCs w:val="20"/>
        </w:rPr>
        <w:t xml:space="preserve"> </w:t>
      </w:r>
      <w:r w:rsidRPr="00996EFF">
        <w:rPr>
          <w:sz w:val="20"/>
          <w:szCs w:val="20"/>
        </w:rPr>
        <w:t>adresem</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dowodzie</w:t>
      </w:r>
      <w:r w:rsidR="00656839" w:rsidRPr="00996EFF">
        <w:rPr>
          <w:sz w:val="20"/>
          <w:szCs w:val="20"/>
        </w:rPr>
        <w:t xml:space="preserve"> </w:t>
      </w:r>
      <w:r w:rsidR="00B37A90" w:rsidRPr="00996EFF">
        <w:rPr>
          <w:sz w:val="20"/>
          <w:szCs w:val="20"/>
        </w:rPr>
        <w:t>osobistym</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adresem</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72F89" w:rsidRPr="00996EFF">
        <w:rPr>
          <w:sz w:val="20"/>
          <w:szCs w:val="20"/>
        </w:rPr>
        <w:t>stały</w:t>
      </w:r>
      <w:r w:rsidR="00656839" w:rsidRPr="00996EFF">
        <w:rPr>
          <w:sz w:val="20"/>
          <w:szCs w:val="20"/>
        </w:rPr>
        <w:t xml:space="preserve"> </w:t>
      </w:r>
      <w:r w:rsidR="00B72F89" w:rsidRPr="00996EFF">
        <w:rPr>
          <w:sz w:val="20"/>
          <w:szCs w:val="20"/>
        </w:rPr>
        <w:t>lub</w:t>
      </w:r>
      <w:r w:rsidR="00656839" w:rsidRPr="00996EFF">
        <w:rPr>
          <w:sz w:val="20"/>
          <w:szCs w:val="20"/>
        </w:rPr>
        <w:t xml:space="preserve"> </w:t>
      </w:r>
      <w:r w:rsidR="00B37A90" w:rsidRPr="00996EFF">
        <w:rPr>
          <w:sz w:val="20"/>
          <w:szCs w:val="20"/>
        </w:rPr>
        <w:t>czasowy,</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72F89" w:rsidRPr="00996EFF">
        <w:rPr>
          <w:sz w:val="20"/>
          <w:szCs w:val="20"/>
        </w:rPr>
        <w:t>Z</w:t>
      </w:r>
      <w:r w:rsidR="00B37A90" w:rsidRPr="00996EFF">
        <w:rPr>
          <w:sz w:val="20"/>
          <w:szCs w:val="20"/>
        </w:rPr>
        <w:t>aświadczeniu</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ewidencji</w:t>
      </w:r>
      <w:r w:rsidR="00656839" w:rsidRPr="00996EFF">
        <w:rPr>
          <w:sz w:val="20"/>
          <w:szCs w:val="20"/>
        </w:rPr>
        <w:t xml:space="preserve"> </w:t>
      </w:r>
      <w:r w:rsidR="00B37A90" w:rsidRPr="00996EFF">
        <w:rPr>
          <w:sz w:val="20"/>
          <w:szCs w:val="20"/>
        </w:rPr>
        <w:t>ludności</w:t>
      </w:r>
      <w:r w:rsidR="00656839" w:rsidRPr="00996EFF">
        <w:rPr>
          <w:sz w:val="20"/>
          <w:szCs w:val="20"/>
        </w:rPr>
        <w:t xml:space="preserve"> </w:t>
      </w:r>
      <w:r w:rsidR="00B37A90" w:rsidRPr="00996EFF">
        <w:rPr>
          <w:sz w:val="20"/>
          <w:szCs w:val="20"/>
        </w:rPr>
        <w:t>(…)</w:t>
      </w:r>
      <w:r w:rsidR="00B72F89"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przypadku</w:t>
      </w:r>
      <w:r w:rsidR="004D6AAE" w:rsidRPr="00996EFF">
        <w:rPr>
          <w:sz w:val="20"/>
          <w:szCs w:val="20"/>
        </w:rPr>
        <w:t>,</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dowód</w:t>
      </w:r>
      <w:r w:rsidR="00656839" w:rsidRPr="00996EFF">
        <w:rPr>
          <w:sz w:val="20"/>
          <w:szCs w:val="20"/>
        </w:rPr>
        <w:t xml:space="preserve"> </w:t>
      </w:r>
      <w:r w:rsidR="00B37A90" w:rsidRPr="00996EFF">
        <w:rPr>
          <w:sz w:val="20"/>
          <w:szCs w:val="20"/>
        </w:rPr>
        <w:t>osobisty</w:t>
      </w:r>
      <w:r w:rsidR="00656839" w:rsidRPr="00996EFF">
        <w:rPr>
          <w:sz w:val="20"/>
          <w:szCs w:val="20"/>
        </w:rPr>
        <w:t xml:space="preserve"> </w:t>
      </w:r>
      <w:r w:rsidR="00B37A90" w:rsidRPr="00996EFF">
        <w:rPr>
          <w:sz w:val="20"/>
          <w:szCs w:val="20"/>
        </w:rPr>
        <w:t>został</w:t>
      </w:r>
      <w:r w:rsidR="00656839" w:rsidRPr="00996EFF">
        <w:rPr>
          <w:sz w:val="20"/>
          <w:szCs w:val="20"/>
        </w:rPr>
        <w:t xml:space="preserve"> </w:t>
      </w:r>
      <w:r w:rsidR="00B37A90" w:rsidRPr="00996EFF">
        <w:rPr>
          <w:sz w:val="20"/>
          <w:szCs w:val="20"/>
        </w:rPr>
        <w:t>wydany</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podstawie</w:t>
      </w:r>
      <w:r w:rsidR="00656839" w:rsidRPr="00996EFF">
        <w:rPr>
          <w:sz w:val="20"/>
          <w:szCs w:val="20"/>
        </w:rPr>
        <w:t xml:space="preserve"> </w:t>
      </w:r>
      <w:r w:rsidR="00B37A90" w:rsidRPr="00996EFF">
        <w:rPr>
          <w:sz w:val="20"/>
          <w:szCs w:val="20"/>
        </w:rPr>
        <w:t>przepisów</w:t>
      </w:r>
      <w:r w:rsidR="00656839" w:rsidRPr="00996EFF">
        <w:rPr>
          <w:sz w:val="20"/>
          <w:szCs w:val="20"/>
        </w:rPr>
        <w:t xml:space="preserve"> </w:t>
      </w:r>
      <w:r w:rsidR="00B37A90" w:rsidRPr="00996EFF">
        <w:rPr>
          <w:sz w:val="20"/>
          <w:szCs w:val="20"/>
        </w:rPr>
        <w:t>rozporządzenia</w:t>
      </w:r>
      <w:r w:rsidR="00656839" w:rsidRPr="00996EFF">
        <w:rPr>
          <w:sz w:val="20"/>
          <w:szCs w:val="20"/>
        </w:rPr>
        <w:t xml:space="preserve"> </w:t>
      </w:r>
      <w:r w:rsidR="00996EFF" w:rsidRPr="00996EFF">
        <w:rPr>
          <w:sz w:val="20"/>
          <w:szCs w:val="20"/>
        </w:rPr>
        <w:t>Ministra Spraw Wewnętrznych z dnia 29 stycznia 2015 r. w sprawie wzoru dowodu osobistego oraz sposobu i trybu postępowania w sprawach wydawania dowodów osobistych, ich utraty, uszkodzenia, unieważnienia i zwrotu (Dz.U. poz. 212, z późn. zm.) lub rozporządzenia Ministra Spraw Wewnętrznych i Administracji z dnia 7 stycznia 2020 r. w sprawie wzoru dowodu osobistego, jego wydawania i odbioru oraz utraty, uszkodzenia, unieważnienia i zwrotu (Dz. U. poz. 31 z późn. zm.)</w:t>
      </w:r>
      <w:r w:rsidR="00B37A90" w:rsidRPr="00996EFF">
        <w:rPr>
          <w:sz w:val="20"/>
          <w:szCs w:val="20"/>
        </w:rPr>
        <w:t>,</w:t>
      </w:r>
      <w:r w:rsidR="00656839" w:rsidRPr="00996EFF">
        <w:rPr>
          <w:sz w:val="20"/>
          <w:szCs w:val="20"/>
        </w:rPr>
        <w:t xml:space="preserve"> </w:t>
      </w:r>
      <w:r w:rsidR="00B37A90" w:rsidRPr="00996EFF">
        <w:rPr>
          <w:sz w:val="20"/>
          <w:szCs w:val="20"/>
        </w:rPr>
        <w:t>zgodnie</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którym</w:t>
      </w:r>
      <w:r w:rsidR="0006426F"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treści</w:t>
      </w:r>
      <w:r w:rsidR="00656839" w:rsidRPr="00996EFF">
        <w:rPr>
          <w:sz w:val="20"/>
          <w:szCs w:val="20"/>
        </w:rPr>
        <w:t xml:space="preserve"> </w:t>
      </w:r>
      <w:r w:rsidR="00B37A90" w:rsidRPr="00996EFF">
        <w:rPr>
          <w:sz w:val="20"/>
          <w:szCs w:val="20"/>
        </w:rPr>
        <w:t>dowodu</w:t>
      </w:r>
      <w:r w:rsidR="00656839" w:rsidRPr="00996EFF">
        <w:rPr>
          <w:sz w:val="20"/>
          <w:szCs w:val="20"/>
        </w:rPr>
        <w:t xml:space="preserve"> </w:t>
      </w:r>
      <w:r w:rsidR="00B37A90" w:rsidRPr="00996EFF">
        <w:rPr>
          <w:sz w:val="20"/>
          <w:szCs w:val="20"/>
        </w:rPr>
        <w:t>brak</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B37A90" w:rsidRPr="00996EFF">
        <w:rPr>
          <w:sz w:val="20"/>
          <w:szCs w:val="20"/>
        </w:rPr>
        <w:t>adresu</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06426F" w:rsidRPr="00996EFF">
        <w:rPr>
          <w:sz w:val="20"/>
          <w:szCs w:val="20"/>
        </w:rPr>
        <w:t>on</w:t>
      </w:r>
      <w:r w:rsidR="00656839" w:rsidRPr="00996EFF">
        <w:rPr>
          <w:sz w:val="20"/>
          <w:szCs w:val="20"/>
        </w:rPr>
        <w:t xml:space="preserve"> </w:t>
      </w:r>
      <w:r w:rsidR="0006426F" w:rsidRPr="00996EFF">
        <w:rPr>
          <w:sz w:val="20"/>
          <w:szCs w:val="20"/>
        </w:rPr>
        <w:t>różny</w:t>
      </w:r>
      <w:r w:rsidR="00656839" w:rsidRPr="00996EFF">
        <w:rPr>
          <w:sz w:val="20"/>
          <w:szCs w:val="20"/>
        </w:rPr>
        <w:t xml:space="preserve"> </w:t>
      </w:r>
      <w:r w:rsidR="00B37A90" w:rsidRPr="00996EFF">
        <w:rPr>
          <w:sz w:val="20"/>
          <w:szCs w:val="20"/>
        </w:rPr>
        <w:t>od</w:t>
      </w:r>
      <w:r w:rsidR="00656839" w:rsidRPr="00996EFF">
        <w:rPr>
          <w:sz w:val="20"/>
          <w:szCs w:val="20"/>
        </w:rPr>
        <w:t xml:space="preserve"> </w:t>
      </w:r>
      <w:r w:rsidR="00B37A90" w:rsidRPr="00996EFF">
        <w:rPr>
          <w:sz w:val="20"/>
          <w:szCs w:val="20"/>
        </w:rPr>
        <w:t>miejsca</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37A90" w:rsidRPr="00996EFF">
        <w:rPr>
          <w:sz w:val="20"/>
          <w:szCs w:val="20"/>
        </w:rPr>
        <w:t>stały</w:t>
      </w:r>
      <w:r w:rsidR="007B7992" w:rsidRPr="00996EFF">
        <w:rPr>
          <w:sz w:val="20"/>
          <w:szCs w:val="20"/>
        </w:rPr>
        <w:t>.</w:t>
      </w:r>
    </w:p>
    <w:p w14:paraId="25FB053E" w14:textId="4DFF9C73"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r w:rsidR="003E4682">
        <w:rPr>
          <w:sz w:val="20"/>
          <w:szCs w:val="20"/>
        </w:rPr>
        <w:t>.</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0D1263C0"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14F9E2B2" w:rsidR="0021043B"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517A7917" w14:textId="55E2E11D" w:rsidR="003E4682" w:rsidRPr="0026497C" w:rsidRDefault="003E4682" w:rsidP="000B5A7D">
      <w:pPr>
        <w:spacing w:before="120" w:after="120" w:line="230" w:lineRule="exact"/>
        <w:jc w:val="both"/>
        <w:rPr>
          <w:sz w:val="20"/>
          <w:szCs w:val="20"/>
        </w:rPr>
      </w:pPr>
      <w:r>
        <w:rPr>
          <w:sz w:val="20"/>
          <w:szCs w:val="20"/>
        </w:rPr>
        <w:t xml:space="preserve">3.11 – 3.14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C27E5A2"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BE30720" w:rsidR="0006426F"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F953E8D" w14:textId="6A7903AF" w:rsidR="003E4682" w:rsidRPr="0026497C" w:rsidRDefault="00911AFB" w:rsidP="000B5A7D">
      <w:pPr>
        <w:spacing w:before="120" w:after="120" w:line="230" w:lineRule="exact"/>
        <w:jc w:val="both"/>
        <w:rPr>
          <w:sz w:val="20"/>
          <w:szCs w:val="20"/>
        </w:rPr>
      </w:pPr>
      <w:r>
        <w:rPr>
          <w:sz w:val="20"/>
          <w:szCs w:val="20"/>
        </w:rPr>
        <w:t xml:space="preserve">4.11 – 4.14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11"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lastRenderedPageBreak/>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669DA546"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21A1688C" w:rsidR="00696779" w:rsidRPr="0026497C" w:rsidRDefault="00911AFB" w:rsidP="000B5A7D">
      <w:pPr>
        <w:tabs>
          <w:tab w:val="left" w:pos="180"/>
        </w:tabs>
        <w:spacing w:before="120" w:after="120" w:line="230" w:lineRule="exact"/>
        <w:jc w:val="both"/>
        <w:rPr>
          <w:b/>
          <w:sz w:val="20"/>
          <w:szCs w:val="20"/>
        </w:rPr>
      </w:pPr>
      <w:r>
        <w:rPr>
          <w:sz w:val="20"/>
          <w:szCs w:val="20"/>
        </w:rPr>
        <w:t xml:space="preserve">6.14 – 6.16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sidR="000B2865"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6B556E3C" w:rsidR="00070957"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325BC567" w14:textId="442C5339" w:rsidR="00911AFB" w:rsidRPr="0026497C" w:rsidRDefault="00911AFB" w:rsidP="000B5A7D">
      <w:pPr>
        <w:spacing w:before="120" w:after="120" w:line="230" w:lineRule="exact"/>
        <w:jc w:val="both"/>
        <w:rPr>
          <w:sz w:val="20"/>
          <w:szCs w:val="20"/>
        </w:rPr>
      </w:pPr>
      <w:r>
        <w:rPr>
          <w:sz w:val="20"/>
          <w:szCs w:val="20"/>
        </w:rPr>
        <w:t xml:space="preserve">7.3 – 7.5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sz w:val="20"/>
          <w:szCs w:val="20"/>
        </w:rPr>
        <w:t>.</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18291F30"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68855E3D"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0FF75FF"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7D45C7">
        <w:rPr>
          <w:b/>
          <w:sz w:val="20"/>
          <w:szCs w:val="20"/>
        </w:rPr>
        <w:t xml:space="preserve">oraz źródeł jej finansowania </w:t>
      </w:r>
      <w:r w:rsidRPr="0026497C">
        <w:rPr>
          <w:sz w:val="20"/>
          <w:szCs w:val="20"/>
        </w:rPr>
        <w:t>[POLE</w:t>
      </w:r>
      <w:r w:rsidR="00656839" w:rsidRPr="0026497C">
        <w:rPr>
          <w:sz w:val="20"/>
          <w:szCs w:val="20"/>
        </w:rPr>
        <w:t xml:space="preserve"> </w:t>
      </w:r>
      <w:r w:rsidRPr="0026497C">
        <w:rPr>
          <w:sz w:val="20"/>
          <w:szCs w:val="20"/>
        </w:rPr>
        <w:t>OBOWIĄZKOWE]</w:t>
      </w:r>
    </w:p>
    <w:p w14:paraId="4BC9DD5E" w14:textId="5F7D2B1E" w:rsidR="001B6BD5" w:rsidRPr="00C22C4B" w:rsidRDefault="001B6BD5" w:rsidP="000B5A7D">
      <w:pPr>
        <w:spacing w:before="120" w:after="120" w:line="230" w:lineRule="exact"/>
        <w:jc w:val="both"/>
        <w:rPr>
          <w:bCs/>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Pr="00C22C4B">
        <w:rPr>
          <w:bCs/>
          <w:sz w:val="20"/>
          <w:szCs w:val="20"/>
        </w:rPr>
        <w:t>Opis</w:t>
      </w:r>
      <w:r w:rsidR="00656839" w:rsidRPr="00C22C4B">
        <w:rPr>
          <w:bCs/>
          <w:sz w:val="20"/>
          <w:szCs w:val="20"/>
        </w:rPr>
        <w:t xml:space="preserve"> </w:t>
      </w:r>
      <w:r w:rsidRPr="00C22C4B">
        <w:rPr>
          <w:bCs/>
          <w:sz w:val="20"/>
          <w:szCs w:val="20"/>
        </w:rPr>
        <w:t>operacji</w:t>
      </w:r>
      <w:r w:rsidR="00656839" w:rsidRPr="00C22C4B">
        <w:rPr>
          <w:bCs/>
          <w:sz w:val="20"/>
          <w:szCs w:val="20"/>
        </w:rPr>
        <w:t xml:space="preserve"> </w:t>
      </w:r>
      <w:r w:rsidRPr="00C22C4B">
        <w:rPr>
          <w:bCs/>
          <w:sz w:val="20"/>
          <w:szCs w:val="20"/>
        </w:rPr>
        <w:t>powinien</w:t>
      </w:r>
      <w:r w:rsidR="00656839" w:rsidRPr="00C22C4B">
        <w:rPr>
          <w:bCs/>
          <w:sz w:val="20"/>
          <w:szCs w:val="20"/>
        </w:rPr>
        <w:t xml:space="preserve"> </w:t>
      </w:r>
      <w:r w:rsidRPr="00C22C4B">
        <w:rPr>
          <w:bCs/>
          <w:sz w:val="20"/>
          <w:szCs w:val="20"/>
        </w:rPr>
        <w:t>być</w:t>
      </w:r>
      <w:r w:rsidR="00656839" w:rsidRPr="00C22C4B">
        <w:rPr>
          <w:bCs/>
          <w:sz w:val="20"/>
          <w:szCs w:val="20"/>
        </w:rPr>
        <w:t xml:space="preserve"> </w:t>
      </w:r>
      <w:r w:rsidRPr="00C22C4B">
        <w:rPr>
          <w:bCs/>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C22C4B">
        <w:rPr>
          <w:bCs/>
          <w:i/>
          <w:sz w:val="20"/>
          <w:szCs w:val="20"/>
        </w:rPr>
        <w:t>Realizacja lokalnych strategii rozwoj</w:t>
      </w:r>
      <w:r w:rsidR="00637BFD" w:rsidRPr="00C22C4B">
        <w:rPr>
          <w:bCs/>
          <w:i/>
          <w:sz w:val="20"/>
          <w:szCs w:val="20"/>
        </w:rPr>
        <w:t>u kierowanych przez społeczność</w:t>
      </w:r>
      <w:r w:rsidRPr="00C85679">
        <w:rPr>
          <w:bCs/>
          <w:sz w:val="20"/>
          <w:szCs w:val="20"/>
        </w:rPr>
        <w:t xml:space="preserve"> </w:t>
      </w:r>
      <w:r w:rsidRPr="004A2524">
        <w:rPr>
          <w:sz w:val="20"/>
          <w:szCs w:val="20"/>
        </w:rPr>
        <w:t xml:space="preserve">nie byłoby możliwe utrzymanie miejsc pracy w liczbie, którą wnioskodawca </w:t>
      </w:r>
      <w:r w:rsidR="00CC50CC" w:rsidRPr="004A2524">
        <w:rPr>
          <w:sz w:val="20"/>
          <w:szCs w:val="20"/>
        </w:rPr>
        <w:t>wskazał we wniosku o dofinansowanie.</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55E9186" w14:textId="7ACB1C7C" w:rsidR="00B879C6" w:rsidRPr="00B879C6" w:rsidRDefault="00B879C6" w:rsidP="000B5A7D">
      <w:pPr>
        <w:spacing w:before="120" w:after="120" w:line="230" w:lineRule="exact"/>
        <w:jc w:val="both"/>
        <w:rPr>
          <w:sz w:val="20"/>
          <w:szCs w:val="20"/>
        </w:rPr>
      </w:pPr>
      <w:r w:rsidRPr="00B879C6">
        <w:rPr>
          <w:sz w:val="20"/>
          <w:szCs w:val="20"/>
        </w:rPr>
        <w:t>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lastRenderedPageBreak/>
        <w:t xml:space="preserve">W związku z powyższym zobowiązanie, w </w:t>
      </w:r>
      <w:r w:rsidRPr="00C85679">
        <w:rPr>
          <w:sz w:val="20"/>
          <w:szCs w:val="20"/>
        </w:rPr>
        <w:t>s</w:t>
      </w:r>
      <w:r w:rsidRPr="00C22C4B">
        <w:rPr>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D856F19"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w:t>
      </w:r>
      <w:r w:rsidR="005C1664" w:rsidRPr="00CB0941">
        <w:rPr>
          <w:sz w:val="20"/>
          <w:szCs w:val="20"/>
        </w:rPr>
        <w:t>w terminie od dnia zawarcia umowy do dnia wypłaty płatności końcowe</w:t>
      </w:r>
      <w:r w:rsidR="005C1664">
        <w:rPr>
          <w:sz w:val="20"/>
          <w:szCs w:val="20"/>
        </w:rPr>
        <w:t xml:space="preserve">j </w:t>
      </w:r>
      <w:r w:rsidRPr="00B93D56">
        <w:rPr>
          <w:sz w:val="20"/>
          <w:szCs w:val="20"/>
        </w:rPr>
        <w:t>działań informacyjno</w:t>
      </w:r>
      <w:r w:rsidR="00AF0DEF">
        <w:rPr>
          <w:sz w:val="20"/>
          <w:szCs w:val="20"/>
        </w:rPr>
        <w:t xml:space="preserve"> </w:t>
      </w:r>
      <w:r w:rsidRPr="00B93D56">
        <w:rPr>
          <w:sz w:val="20"/>
          <w:szCs w:val="20"/>
        </w:rPr>
        <w:t>–</w:t>
      </w:r>
      <w:r w:rsidR="005C1664">
        <w:rPr>
          <w:sz w:val="20"/>
          <w:szCs w:val="20"/>
        </w:rPr>
        <w:t xml:space="preserve"> </w:t>
      </w:r>
      <w:r w:rsidRPr="00B93D56">
        <w:rPr>
          <w:sz w:val="20"/>
          <w:szCs w:val="20"/>
        </w:rPr>
        <w:t xml:space="preserve">promocyjnych operacji </w:t>
      </w:r>
      <w:r w:rsidR="00815930" w:rsidRPr="00CB0941">
        <w:rPr>
          <w:sz w:val="20"/>
          <w:szCs w:val="20"/>
        </w:rPr>
        <w:t>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operacji, w której całkowite wsparcie publiczne przekracza 500 tys. euro, w okresie realizacji operacji oraz przez okres 5 lat od dnia złożenia wniosku o płatność końcową</w:t>
      </w:r>
      <w:r w:rsidR="00815930">
        <w:rPr>
          <w:sz w:val="20"/>
          <w:szCs w:val="20"/>
        </w:rPr>
        <w:t xml:space="preserve">. </w:t>
      </w:r>
      <w:r w:rsidRPr="00C85679">
        <w:rPr>
          <w:bCs/>
          <w:sz w:val="20"/>
          <w:szCs w:val="20"/>
        </w:rPr>
        <w:t>.</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815930" w:rsidRPr="00B93D56">
        <w:rPr>
          <w:sz w:val="20"/>
          <w:szCs w:val="20"/>
        </w:rPr>
        <w:t xml:space="preserve">rozporządzenia </w:t>
      </w:r>
      <w:r w:rsidR="00815930">
        <w:rPr>
          <w:sz w:val="20"/>
          <w:szCs w:val="20"/>
        </w:rPr>
        <w:t>P</w:t>
      </w:r>
      <w:r w:rsidR="00815930" w:rsidRPr="00B93D56">
        <w:rPr>
          <w:sz w:val="20"/>
          <w:szCs w:val="20"/>
        </w:rPr>
        <w:t xml:space="preserve">arlamentu </w:t>
      </w:r>
      <w:r w:rsidR="00815930">
        <w:rPr>
          <w:sz w:val="20"/>
          <w:szCs w:val="20"/>
        </w:rPr>
        <w:t>E</w:t>
      </w:r>
      <w:r w:rsidR="00815930" w:rsidRPr="00B93D56">
        <w:rPr>
          <w:sz w:val="20"/>
          <w:szCs w:val="20"/>
        </w:rPr>
        <w:t>uropejskiego i rady (</w:t>
      </w:r>
      <w:r w:rsidR="00815930">
        <w:rPr>
          <w:sz w:val="20"/>
          <w:szCs w:val="20"/>
        </w:rPr>
        <w:t>UE</w:t>
      </w:r>
      <w:r w:rsidR="00815930" w:rsidRPr="00B93D56">
        <w:rPr>
          <w:sz w:val="20"/>
          <w:szCs w:val="20"/>
        </w:rPr>
        <w:t>)</w:t>
      </w:r>
      <w:r w:rsidRPr="00B93D56">
        <w:rPr>
          <w:sz w:val="20"/>
          <w:szCs w:val="20"/>
        </w:rPr>
        <w:t xml:space="preserv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C85679" w:rsidRDefault="00B879C6" w:rsidP="000B5A7D">
      <w:pPr>
        <w:spacing w:before="120" w:after="120" w:line="230" w:lineRule="exact"/>
        <w:jc w:val="both"/>
        <w:rPr>
          <w:sz w:val="20"/>
          <w:szCs w:val="20"/>
        </w:rPr>
      </w:pPr>
      <w:r w:rsidRPr="00C85679">
        <w:rPr>
          <w:sz w:val="20"/>
          <w:szCs w:val="20"/>
        </w:rPr>
        <w:t xml:space="preserve">Jeżeli działania informacjo – promocyjne (np. tablice, naklejki, oznaczenia na środach trwałych) są </w:t>
      </w:r>
      <w:r w:rsidRPr="00C22C4B">
        <w:rPr>
          <w:sz w:val="20"/>
          <w:szCs w:val="20"/>
        </w:rPr>
        <w:t>kosztem kwalifikowalnym</w:t>
      </w:r>
      <w:r w:rsidRPr="00C85679">
        <w:rPr>
          <w:sz w:val="20"/>
          <w:szCs w:val="20"/>
        </w:rPr>
        <w:t xml:space="preserve"> operacji wówczas Beneficjent ma obowiązek zachowania działań promocyjnych również przez </w:t>
      </w:r>
      <w:r w:rsidRPr="00C22C4B">
        <w:rPr>
          <w:sz w:val="20"/>
          <w:szCs w:val="20"/>
        </w:rPr>
        <w:t>okres trwałości operacji</w:t>
      </w:r>
      <w:r w:rsidRPr="00C85679">
        <w:rPr>
          <w:sz w:val="20"/>
          <w:szCs w:val="20"/>
        </w:rPr>
        <w:t>.</w:t>
      </w:r>
    </w:p>
    <w:p w14:paraId="041A8FE4" w14:textId="77777777" w:rsidR="00B879C6" w:rsidRPr="00B93D56" w:rsidRDefault="00B879C6" w:rsidP="000B5A7D">
      <w:pPr>
        <w:spacing w:before="120" w:after="120" w:line="230" w:lineRule="exact"/>
        <w:jc w:val="both"/>
        <w:rPr>
          <w:sz w:val="20"/>
          <w:szCs w:val="20"/>
        </w:rPr>
      </w:pPr>
      <w:r w:rsidRPr="006F20F6">
        <w:rPr>
          <w:sz w:val="20"/>
          <w:szCs w:val="20"/>
        </w:rPr>
        <w:t xml:space="preserve">Beneficjent </w:t>
      </w:r>
      <w:r w:rsidRPr="00C22C4B">
        <w:rPr>
          <w:sz w:val="20"/>
          <w:szCs w:val="20"/>
        </w:rPr>
        <w:t>ma obowiązek</w:t>
      </w:r>
      <w:r w:rsidRPr="00C85679">
        <w:rPr>
          <w:sz w:val="20"/>
          <w:szCs w:val="20"/>
        </w:rPr>
        <w:t xml:space="preserve"> udokumentowania</w:t>
      </w:r>
      <w:r w:rsidRPr="00B93D56">
        <w:rPr>
          <w:sz w:val="20"/>
          <w:szCs w:val="20"/>
        </w:rPr>
        <w:t xml:space="preserve">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10AAB836"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lastRenderedPageBreak/>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7C9E42E2"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5D10B2DD"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1303F178"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p>
    <w:p w14:paraId="7BCFA741" w14:textId="6C805DB8" w:rsidR="00812765" w:rsidRPr="00812765" w:rsidRDefault="002A0EC3" w:rsidP="000B5A7D">
      <w:pPr>
        <w:tabs>
          <w:tab w:val="num" w:pos="0"/>
        </w:tabs>
        <w:autoSpaceDE w:val="0"/>
        <w:autoSpaceDN w:val="0"/>
        <w:adjustRightInd w:val="0"/>
        <w:spacing w:before="120" w:after="120" w:line="230" w:lineRule="exact"/>
        <w:jc w:val="both"/>
        <w:rPr>
          <w:sz w:val="20"/>
          <w:szCs w:val="20"/>
        </w:rPr>
      </w:pPr>
      <w:r>
        <w:rPr>
          <w:sz w:val="20"/>
          <w:szCs w:val="20"/>
        </w:rPr>
        <w:t xml:space="preserve"> </w:t>
      </w:r>
      <w:r w:rsidRPr="00020A3D">
        <w:rPr>
          <w:rFonts w:eastAsia="TimesNewRomanPSMT"/>
          <w:sz w:val="20"/>
          <w:szCs w:val="20"/>
        </w:rPr>
        <w:t>Wskaźnik podlega weryfikacji zarówno na etapie</w:t>
      </w:r>
      <w:r>
        <w:rPr>
          <w:rFonts w:eastAsia="TimesNewRomanPSMT"/>
          <w:sz w:val="20"/>
          <w:szCs w:val="20"/>
        </w:rPr>
        <w:t xml:space="preserve"> </w:t>
      </w:r>
      <w:r w:rsidRPr="00020A3D">
        <w:rPr>
          <w:rFonts w:eastAsia="TimesNewRomanPSMT"/>
          <w:sz w:val="20"/>
          <w:szCs w:val="20"/>
        </w:rPr>
        <w:t>oceny wniosku o dofinansowanie, jak i końcowego rozliczenia operacji</w:t>
      </w:r>
      <w:r>
        <w:rPr>
          <w:rFonts w:eastAsia="TimesNewRomanPSMT"/>
          <w:sz w:val="20"/>
          <w:szCs w:val="20"/>
        </w:rPr>
        <w:t>.</w:t>
      </w:r>
      <w:r w:rsidR="00812765">
        <w:rPr>
          <w:sz w:val="20"/>
          <w:szCs w:val="20"/>
        </w:rPr>
        <w:t xml:space="preserve">W kolumnie </w:t>
      </w:r>
      <w:r w:rsidR="00812765" w:rsidRPr="00812765">
        <w:rPr>
          <w:i/>
          <w:sz w:val="20"/>
          <w:szCs w:val="20"/>
        </w:rPr>
        <w:t>Jednostka miary wskaźnika</w:t>
      </w:r>
      <w:r w:rsidR="00812765">
        <w:rPr>
          <w:i/>
          <w:sz w:val="20"/>
          <w:szCs w:val="20"/>
        </w:rPr>
        <w:t xml:space="preserve"> </w:t>
      </w:r>
      <w:r w:rsidR="00812765">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64AA9ED3"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Planowana</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5E78DF1F"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48CF81D5"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7D45C7">
        <w:rPr>
          <w:b/>
          <w:bCs/>
          <w:sz w:val="20"/>
          <w:szCs w:val="20"/>
        </w:rPr>
        <w:t>7</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7D45C7">
        <w:rPr>
          <w:b/>
          <w:bCs/>
          <w:sz w:val="20"/>
          <w:szCs w:val="20"/>
        </w:rPr>
        <w:t>7</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lastRenderedPageBreak/>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5E148E63"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5BB4A0DE"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lastRenderedPageBreak/>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5A75BE8"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BA462D0" w14:textId="10C754EB"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7A7F28A6"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nie dotyczą produkcji wyrobów rybołówstwa i akwakultury lub ich przetwórstwa lub obrotu, muszą spełniać warunki zawarte 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o funkcjonowaniu Unii Europejskiej do pomocy de minimis (</w:t>
      </w:r>
      <w:r w:rsidR="009E7892" w:rsidRPr="00CB0941">
        <w:rPr>
          <w:sz w:val="20"/>
          <w:szCs w:val="20"/>
        </w:rPr>
        <w:t>Dz. Urz. UE L 114 z 26.04.2012, str. 8 z późn. zm.)</w:t>
      </w:r>
      <w:r>
        <w:rPr>
          <w:color w:val="000000"/>
          <w:sz w:val="20"/>
          <w:szCs w:val="20"/>
          <w:lang w:eastAsia="ar-SA"/>
        </w:rPr>
        <w:t xml:space="preserve"> ).</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minimis kluczowe znaczenie ma rodzaj wykonywanej działalności (w tym działalności, której dotyczy operacja), zapewnienie rozdzielności rachunkowej dla działalności, </w:t>
      </w:r>
      <w:r w:rsidRPr="00A26E34">
        <w:rPr>
          <w:color w:val="000000"/>
          <w:sz w:val="20"/>
          <w:szCs w:val="20"/>
          <w:lang w:eastAsia="ar-SA"/>
        </w:rPr>
        <w:lastRenderedPageBreak/>
        <w:t>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B476D60"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20"/>
          <w:szCs w:val="20"/>
        </w:rPr>
        <w:t xml:space="preserve"> </w:t>
      </w:r>
      <w:r w:rsidRPr="0026497C">
        <w:rPr>
          <w:sz w:val="20"/>
          <w:szCs w:val="20"/>
        </w:rPr>
        <w:t>jest brana pod uwagę do dnia 31.12.20</w:t>
      </w:r>
      <w:r w:rsidR="00996EFF">
        <w:rPr>
          <w:sz w:val="20"/>
          <w:szCs w:val="20"/>
        </w:rPr>
        <w:t xml:space="preserve">23 </w:t>
      </w:r>
      <w:r w:rsidRPr="0026497C">
        <w:rPr>
          <w:sz w:val="20"/>
          <w:szCs w:val="20"/>
        </w:rPr>
        <w:t>r.</w:t>
      </w:r>
    </w:p>
    <w:p w14:paraId="682E1B67" w14:textId="091846CC"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Zgodnie z rozporządzeniem 1407/2013 przez jed</w:t>
      </w:r>
      <w:r w:rsidR="009E65B0">
        <w:rPr>
          <w:rFonts w:ascii="Times New Roman" w:hAnsi="Times New Roman" w:cs="Times New Roman"/>
          <w:bCs/>
          <w:iCs/>
          <w:color w:val="auto"/>
          <w:sz w:val="20"/>
          <w:szCs w:val="20"/>
        </w:rPr>
        <w:t>robót</w:t>
      </w:r>
      <w:r w:rsidRPr="0026497C">
        <w:rPr>
          <w:rFonts w:ascii="Times New Roman" w:hAnsi="Times New Roman" w:cs="Times New Roman"/>
          <w:bCs/>
          <w:iCs/>
          <w:color w:val="auto"/>
          <w:sz w:val="20"/>
          <w:szCs w:val="20"/>
        </w:rPr>
        <w:t xml:space="preserve">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w:t>
      </w:r>
      <w:r w:rsidRPr="0026497C">
        <w:rPr>
          <w:rFonts w:ascii="Times New Roman" w:hAnsi="Times New Roman" w:cs="Times New Roman"/>
          <w:bCs/>
          <w:iCs/>
          <w:color w:val="auto"/>
          <w:sz w:val="20"/>
          <w:szCs w:val="20"/>
        </w:rPr>
        <w:lastRenderedPageBreak/>
        <w:t>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E3BEC7D"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Dodatkowe wyjaśnienia zawarte zostały w opisie załączników w części B.VIII.B. pkt </w:t>
      </w:r>
      <w:r w:rsidR="00E620B1">
        <w:rPr>
          <w:rFonts w:ascii="Times New Roman" w:hAnsi="Times New Roman" w:cs="Times New Roman"/>
          <w:bCs/>
          <w:iCs/>
          <w:color w:val="auto"/>
          <w:sz w:val="20"/>
          <w:szCs w:val="20"/>
        </w:rPr>
        <w:t>4</w:t>
      </w:r>
      <w:r>
        <w:rPr>
          <w:rFonts w:ascii="Times New Roman" w:hAnsi="Times New Roman" w:cs="Times New Roman"/>
          <w:bCs/>
          <w:iCs/>
          <w:color w:val="auto"/>
          <w:sz w:val="20"/>
          <w:szCs w:val="20"/>
        </w:rPr>
        <w:t>.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4D1CE45E"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3D0F43" w:rsidRPr="00CB0941">
        <w:rPr>
          <w:sz w:val="20"/>
        </w:rPr>
        <w:t>Dz. U. z 2021 r. poz. 650 z późn. zm</w:t>
      </w:r>
      <w:r w:rsidR="003D0F43" w:rsidRPr="00597B4E">
        <w:rPr>
          <w:rFonts w:ascii="Times New Roman" w:hAnsi="Times New Roman" w:cs="Times New Roman"/>
          <w:sz w:val="20"/>
        </w:rPr>
        <w:t xml:space="preserve"> </w:t>
      </w:r>
      <w:r w:rsidRPr="00597B4E">
        <w:rPr>
          <w:rFonts w:ascii="Times New Roman" w:hAnsi="Times New Roman" w:cs="Times New Roman"/>
          <w:sz w:val="20"/>
        </w:rPr>
        <w:t>),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4A11772A"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1B155E2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 xml:space="preserve">otrzymał pomoc finansową w ramach środka pomoc publiczna z tytułu trwałego zaprzestania działalności połowowej objętego osią priorytetową 1 – Środki na rzecz dostosowania floty rybackiej zawartą w programie </w:t>
      </w:r>
      <w:r w:rsidRPr="00597B4E">
        <w:rPr>
          <w:rFonts w:ascii="Times New Roman" w:hAnsi="Times New Roman" w:cs="Times New Roman"/>
          <w:sz w:val="20"/>
        </w:rPr>
        <w:lastRenderedPageBreak/>
        <w:t>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2"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1B23EAB7" w:rsidR="003051EA"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5575C4">
        <w:rPr>
          <w:sz w:val="20"/>
          <w:szCs w:val="20"/>
        </w:rPr>
        <w:t xml:space="preserve"> </w:t>
      </w:r>
      <w:r w:rsidR="005575C4" w:rsidRPr="00CB0941">
        <w:rPr>
          <w:sz w:val="20"/>
          <w:szCs w:val="20"/>
        </w:rPr>
        <w:t>(w przypadku celów, o których mowa w § 2 pkt 1 i 2 rozporządzenia)</w:t>
      </w:r>
      <w:r w:rsidR="004677F8">
        <w:rPr>
          <w:sz w:val="20"/>
          <w:szCs w:val="20"/>
        </w:rPr>
        <w:t>.</w:t>
      </w:r>
      <w:r w:rsidR="003051EA" w:rsidRPr="00597B4E">
        <w:rPr>
          <w:sz w:val="20"/>
          <w:szCs w:val="20"/>
        </w:rPr>
        <w:t xml:space="preserve"> </w:t>
      </w:r>
      <w:r w:rsidR="005575C4">
        <w:rPr>
          <w:sz w:val="20"/>
          <w:szCs w:val="20"/>
        </w:rPr>
        <w:t>W</w:t>
      </w:r>
      <w:r w:rsidR="005575C4" w:rsidRPr="00CB0941">
        <w:rPr>
          <w:sz w:val="20"/>
          <w:szCs w:val="20"/>
        </w:rPr>
        <w:t xml:space="preserve"> przypadku pozostałych celów określonych w § 2 limit wynosi 300.000 zł</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63469D7D"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lastRenderedPageBreak/>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1F5A69E" w:rsidR="00376378" w:rsidRPr="0026497C" w:rsidRDefault="001C2A42"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Wnioskodawca</w:t>
      </w:r>
      <w:r w:rsidR="00376378"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00376378"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6871CE8D"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t>
      </w:r>
      <w:bookmarkStart w:id="12" w:name="_Hlk79495029"/>
      <w:r w:rsidR="001A50CF">
        <w:rPr>
          <w:sz w:val="20"/>
          <w:szCs w:val="20"/>
        </w:rPr>
        <w:t xml:space="preserve">planuje po zawarciu umowy o dofinansowanie złożyć </w:t>
      </w:r>
      <w:r w:rsidR="00833642" w:rsidRPr="00833642">
        <w:rPr>
          <w:sz w:val="20"/>
          <w:szCs w:val="20"/>
        </w:rPr>
        <w:t>wnios</w:t>
      </w:r>
      <w:r w:rsidR="001A50CF">
        <w:rPr>
          <w:sz w:val="20"/>
          <w:szCs w:val="20"/>
        </w:rPr>
        <w:t>e</w:t>
      </w:r>
      <w:r w:rsidR="00833642" w:rsidRPr="00833642">
        <w:rPr>
          <w:sz w:val="20"/>
          <w:szCs w:val="20"/>
        </w:rPr>
        <w:t>k o wypłatę zaliczki</w:t>
      </w:r>
      <w:r w:rsidR="001A50CF">
        <w:rPr>
          <w:sz w:val="20"/>
          <w:szCs w:val="20"/>
        </w:rPr>
        <w:t xml:space="preserve"> (wzór wniosku o zaliczkę jest załącznikiem do umowy)</w:t>
      </w:r>
      <w:r w:rsidR="00833642">
        <w:rPr>
          <w:sz w:val="20"/>
          <w:szCs w:val="20"/>
        </w:rPr>
        <w:t>.</w:t>
      </w:r>
      <w:bookmarkEnd w:id="12"/>
      <w:r w:rsidR="00833642" w:rsidRPr="00833642">
        <w:rPr>
          <w:sz w:val="20"/>
          <w:szCs w:val="20"/>
        </w:rPr>
        <w:t xml:space="preserve"> </w:t>
      </w:r>
    </w:p>
    <w:p w14:paraId="0105C011" w14:textId="31D8719B"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w:t>
      </w:r>
      <w:r w:rsidR="009A7C78">
        <w:rPr>
          <w:sz w:val="20"/>
          <w:szCs w:val="20"/>
        </w:rPr>
        <w:t xml:space="preserve"> i wydatkowana</w:t>
      </w:r>
      <w:r>
        <w:rPr>
          <w:sz w:val="20"/>
          <w:szCs w:val="20"/>
        </w:rPr>
        <w:t>, jeżeli przewiduje to umowa o dofinansowanie, wyłącznie na koszty kwalifikowalne operacji określone w umowie o dofinansowanie</w:t>
      </w:r>
      <w:r w:rsidR="00936DAB">
        <w:rPr>
          <w:sz w:val="20"/>
          <w:szCs w:val="20"/>
        </w:rPr>
        <w:t xml:space="preserve"> na wyodrębniony rachunek bankowy</w:t>
      </w:r>
      <w:r w:rsidR="00C31CF2">
        <w:rPr>
          <w:sz w:val="20"/>
          <w:szCs w:val="20"/>
        </w:rPr>
        <w:t>.</w:t>
      </w:r>
    </w:p>
    <w:p w14:paraId="42E4D463" w14:textId="226D7929"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13" w:name="_Hlk79493922"/>
      <w:r w:rsidR="005B1471">
        <w:rPr>
          <w:sz w:val="20"/>
          <w:szCs w:val="20"/>
        </w:rPr>
        <w:t>mógł złożyć wniosek o zaliczkę</w:t>
      </w:r>
      <w:bookmarkEnd w:id="13"/>
      <w:r w:rsidR="005B1471">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7AF09175" w:rsidR="00376378" w:rsidRPr="0026497C" w:rsidRDefault="0015778E" w:rsidP="000B5A7D">
      <w:pPr>
        <w:autoSpaceDE w:val="0"/>
        <w:autoSpaceDN w:val="0"/>
        <w:adjustRightInd w:val="0"/>
        <w:spacing w:before="120" w:after="120" w:line="230" w:lineRule="exact"/>
        <w:jc w:val="both"/>
        <w:rPr>
          <w:sz w:val="20"/>
          <w:szCs w:val="20"/>
        </w:rPr>
      </w:pPr>
      <w:r>
        <w:rPr>
          <w:sz w:val="20"/>
          <w:szCs w:val="20"/>
        </w:rPr>
        <w:t xml:space="preserve"> </w:t>
      </w:r>
      <w:r w:rsidR="0062393D">
        <w:rPr>
          <w:sz w:val="20"/>
          <w:szCs w:val="20"/>
        </w:rPr>
        <w:t xml:space="preserve">Kwota zaliczki powinna być wydatkowana do dnia złożenia wniosku o płatność. Zgodnie art. 189 ust. 3 z ustawy o finansach publicznych (Dz. U. z 2021 poz. 305) </w:t>
      </w:r>
      <w:r w:rsidR="00FA58E6">
        <w:rPr>
          <w:sz w:val="20"/>
          <w:szCs w:val="20"/>
        </w:rPr>
        <w:t xml:space="preserve">w przypadku niezłożenia </w:t>
      </w:r>
      <w:r w:rsidR="00FA58E6" w:rsidRPr="00FA58E6">
        <w:rPr>
          <w:sz w:val="20"/>
          <w:szCs w:val="20"/>
        </w:rPr>
        <w:t xml:space="preserve">wniosku o płatność </w:t>
      </w:r>
      <w:r w:rsidR="004B73E0" w:rsidRPr="00CB0941">
        <w:rPr>
          <w:sz w:val="20"/>
          <w:szCs w:val="20"/>
        </w:rPr>
        <w:t xml:space="preserve">na kwotę lub </w:t>
      </w:r>
      <w:r w:rsidR="00FA58E6" w:rsidRPr="00FA58E6">
        <w:rPr>
          <w:sz w:val="20"/>
          <w:szCs w:val="20"/>
        </w:rPr>
        <w:t xml:space="preserve">w terminie </w:t>
      </w:r>
      <w:r w:rsidR="004B73E0" w:rsidRPr="00CB0941">
        <w:rPr>
          <w:sz w:val="20"/>
          <w:szCs w:val="20"/>
        </w:rPr>
        <w:t>o którym mowa w ww. przepisie</w:t>
      </w:r>
      <w:r w:rsidR="004B73E0" w:rsidRPr="00FA58E6">
        <w:rPr>
          <w:sz w:val="20"/>
          <w:szCs w:val="20"/>
        </w:rPr>
        <w:t xml:space="preserve"> </w:t>
      </w:r>
      <w:r w:rsidR="00FA58E6" w:rsidRPr="00C22C4B">
        <w:rPr>
          <w:sz w:val="20"/>
          <w:szCs w:val="20"/>
        </w:rPr>
        <w:t>od środków pozostałych do rozliczenia, przekazanych w ramach zaliczki, nalicza się odsetki jak dla zaległości podatkowych, liczone od dnia przekazania środków do dnia złożenia wniosku o płatność</w:t>
      </w:r>
      <w:r w:rsidR="00FA58E6">
        <w:rPr>
          <w:sz w:val="20"/>
          <w:szCs w:val="20"/>
        </w:rPr>
        <w:t xml:space="preserve">. </w:t>
      </w:r>
      <w:r w:rsidR="00833642">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1F8CD2F8"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zaznacz</w:t>
      </w:r>
      <w:r w:rsidR="004A3FC5">
        <w:rPr>
          <w:sz w:val="20"/>
          <w:szCs w:val="20"/>
        </w:rPr>
        <w:t>o</w:t>
      </w:r>
      <w:r w:rsidR="00833642">
        <w:rPr>
          <w:sz w:val="20"/>
          <w:szCs w:val="20"/>
        </w:rPr>
        <w:t>n</w:t>
      </w:r>
      <w:r w:rsidR="004A3FC5">
        <w:rPr>
          <w:sz w:val="20"/>
          <w:szCs w:val="20"/>
        </w:rPr>
        <w:t>o</w:t>
      </w:r>
      <w:r w:rsidR="00833642">
        <w:rPr>
          <w:sz w:val="20"/>
          <w:szCs w:val="20"/>
        </w:rPr>
        <w:t xml:space="preserve"> </w:t>
      </w:r>
      <w:r w:rsidR="004A3FC5">
        <w:rPr>
          <w:sz w:val="20"/>
          <w:szCs w:val="20"/>
        </w:rPr>
        <w:t>pole</w:t>
      </w:r>
      <w:r w:rsidR="00833642">
        <w:rPr>
          <w:sz w:val="20"/>
          <w:szCs w:val="20"/>
        </w:rPr>
        <w:t xml:space="preserve"> TAK.</w:t>
      </w:r>
    </w:p>
    <w:p w14:paraId="40738B02" w14:textId="78862DB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w:t>
      </w:r>
      <w:r w:rsidR="004A3FC5">
        <w:rPr>
          <w:sz w:val="20"/>
          <w:szCs w:val="20"/>
        </w:rPr>
        <w:t xml:space="preserve">w jednej transzy </w:t>
      </w:r>
      <w:r w:rsidR="004F468E">
        <w:rPr>
          <w:sz w:val="20"/>
          <w:szCs w:val="20"/>
        </w:rPr>
        <w:t>, należy wypełnić dane w wierszu dla I transzy.</w:t>
      </w:r>
      <w:r w:rsidR="00833642">
        <w:rPr>
          <w:sz w:val="20"/>
          <w:szCs w:val="20"/>
        </w:rPr>
        <w:t xml:space="preserve"> </w:t>
      </w:r>
    </w:p>
    <w:p w14:paraId="2BA8AD82" w14:textId="602CAAB5"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 układzie miesiąc-rok. </w:t>
      </w:r>
    </w:p>
    <w:p w14:paraId="01152FA5" w14:textId="4E94931B"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w:t>
      </w:r>
      <w:r w:rsidR="00F44F8F">
        <w:rPr>
          <w:sz w:val="20"/>
          <w:szCs w:val="20"/>
        </w:rPr>
        <w:t>2</w:t>
      </w:r>
      <w:r w:rsidRPr="0026497C">
        <w:rPr>
          <w:sz w:val="20"/>
          <w:szCs w:val="20"/>
        </w:rPr>
        <w:t>.</w:t>
      </w:r>
    </w:p>
    <w:p w14:paraId="24D17122" w14:textId="34DC538B"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w:t>
      </w:r>
      <w:r w:rsidR="00D24ECE">
        <w:rPr>
          <w:sz w:val="20"/>
          <w:szCs w:val="20"/>
        </w:rPr>
        <w:t>Wnioskodawcy</w:t>
      </w:r>
      <w:r w:rsidRPr="0026497C">
        <w:rPr>
          <w:sz w:val="20"/>
          <w:szCs w:val="20"/>
        </w:rPr>
        <w:t xml:space="preserve">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2C9DDE83"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1DC9B41E" w:rsidR="00D23DFE" w:rsidRDefault="00D23DFE" w:rsidP="000B5A7D">
      <w:pPr>
        <w:autoSpaceDE w:val="0"/>
        <w:autoSpaceDN w:val="0"/>
        <w:adjustRightInd w:val="0"/>
        <w:spacing w:before="120" w:after="120" w:line="230" w:lineRule="exact"/>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lastRenderedPageBreak/>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805F215" w:rsidR="00376378" w:rsidRPr="0026497C" w:rsidRDefault="00376378" w:rsidP="000B5A7D">
      <w:pPr>
        <w:spacing w:before="120" w:after="120" w:line="230" w:lineRule="exact"/>
        <w:jc w:val="both"/>
        <w:rPr>
          <w:sz w:val="20"/>
          <w:szCs w:val="20"/>
        </w:rPr>
      </w:pPr>
      <w:r w:rsidRPr="0026497C">
        <w:rPr>
          <w:sz w:val="20"/>
          <w:szCs w:val="20"/>
        </w:rPr>
        <w:t xml:space="preserve">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7BC0D043" w:rsidR="00000237" w:rsidRPr="005A7926" w:rsidRDefault="00210E34" w:rsidP="000B5A7D">
      <w:pPr>
        <w:spacing w:before="120" w:after="120" w:line="230" w:lineRule="exact"/>
        <w:jc w:val="both"/>
        <w:rPr>
          <w:sz w:val="20"/>
          <w:szCs w:val="20"/>
        </w:rPr>
      </w:pPr>
      <w:r w:rsidRPr="005A7926">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13313801" w14:textId="2DFE07BE"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w:t>
      </w:r>
      <w:r w:rsidR="00DA4E0A">
        <w:rPr>
          <w:sz w:val="20"/>
          <w:szCs w:val="20"/>
        </w:rPr>
        <w:t>7</w:t>
      </w:r>
      <w:r w:rsidR="009E6C36">
        <w:rPr>
          <w:sz w:val="20"/>
          <w:szCs w:val="20"/>
        </w:rPr>
        <w:t xml:space="preserve"> </w:t>
      </w:r>
      <w:r w:rsidR="00D37623" w:rsidRPr="002626E5">
        <w:rPr>
          <w:sz w:val="20"/>
          <w:szCs w:val="20"/>
        </w:rPr>
        <w:t>r</w:t>
      </w:r>
      <w:r w:rsidRPr="002626E5">
        <w:rPr>
          <w:sz w:val="20"/>
          <w:szCs w:val="20"/>
        </w:rPr>
        <w:t xml:space="preserve">. poz. </w:t>
      </w:r>
      <w:r w:rsidR="00D37623">
        <w:rPr>
          <w:sz w:val="20"/>
          <w:szCs w:val="20"/>
        </w:rPr>
        <w:t>1</w:t>
      </w:r>
      <w:r w:rsidR="00DA4E0A">
        <w:rPr>
          <w:sz w:val="20"/>
          <w:szCs w:val="20"/>
        </w:rPr>
        <w:t>579</w:t>
      </w:r>
      <w:r w:rsidR="00051678">
        <w:rPr>
          <w:sz w:val="20"/>
          <w:szCs w:val="20"/>
        </w:rPr>
        <w:t xml:space="preserve"> </w:t>
      </w:r>
      <w:r w:rsidR="0038712D">
        <w:rPr>
          <w:sz w:val="20"/>
          <w:szCs w:val="20"/>
        </w:rPr>
        <w:t>z późn. zm.</w:t>
      </w:r>
      <w:r w:rsidRPr="002626E5">
        <w:rPr>
          <w:sz w:val="20"/>
          <w:szCs w:val="20"/>
        </w:rPr>
        <w:t>), (zwanej dalej „ustawą Pzp”)</w:t>
      </w:r>
      <w:r w:rsidR="00E314B4">
        <w:rPr>
          <w:sz w:val="20"/>
          <w:szCs w:val="20"/>
        </w:rPr>
        <w:t xml:space="preserve"> albo </w:t>
      </w:r>
      <w:r w:rsidR="00E314B4" w:rsidRPr="00DC3F18">
        <w:rPr>
          <w:color w:val="000000"/>
          <w:sz w:val="20"/>
          <w:szCs w:val="20"/>
        </w:rPr>
        <w:t>ustawy z dnia 11 września 2019 r. Prawo zamówień publicznych (Dz. U. z 20</w:t>
      </w:r>
      <w:r w:rsidR="00DA4E0A">
        <w:rPr>
          <w:color w:val="000000"/>
          <w:sz w:val="20"/>
          <w:szCs w:val="20"/>
        </w:rPr>
        <w:t>19</w:t>
      </w:r>
      <w:r w:rsidR="00E314B4" w:rsidRPr="00DC3F18">
        <w:rPr>
          <w:color w:val="000000"/>
          <w:sz w:val="20"/>
          <w:szCs w:val="20"/>
        </w:rPr>
        <w:t xml:space="preserve"> r. poz. </w:t>
      </w:r>
      <w:r w:rsidR="00DA4E0A">
        <w:rPr>
          <w:color w:val="000000"/>
          <w:sz w:val="20"/>
          <w:szCs w:val="20"/>
        </w:rPr>
        <w:t>2019</w:t>
      </w:r>
      <w:r w:rsidR="00E314B4" w:rsidRPr="00DC3F18">
        <w:rPr>
          <w:color w:val="000000"/>
          <w:sz w:val="20"/>
          <w:szCs w:val="20"/>
        </w:rPr>
        <w:t>, z późn. zm.)</w:t>
      </w:r>
      <w:r w:rsidRPr="002626E5">
        <w:rPr>
          <w:sz w:val="20"/>
          <w:szCs w:val="20"/>
        </w:rPr>
        <w:t xml:space="preserve">, gdy wymóg wynika z tej ustawy. </w:t>
      </w:r>
    </w:p>
    <w:p w14:paraId="6E0B16B4" w14:textId="58B93AAE"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w:t>
      </w:r>
      <w:r w:rsidR="000E1DBE">
        <w:rPr>
          <w:sz w:val="20"/>
          <w:szCs w:val="20"/>
        </w:rPr>
        <w:t xml:space="preserve"> </w:t>
      </w:r>
      <w:r w:rsidRPr="0082293C">
        <w:rPr>
          <w:sz w:val="20"/>
          <w:szCs w:val="20"/>
        </w:rPr>
        <w:t xml:space="preserve">. </w:t>
      </w:r>
      <w:r w:rsidR="000E1DBE">
        <w:rPr>
          <w:sz w:val="20"/>
          <w:szCs w:val="20"/>
        </w:rPr>
        <w:t>Opis konkurencyjnego trybu wyboru wykonawców znajduje się na str. 32 instrukcji)</w:t>
      </w:r>
    </w:p>
    <w:p w14:paraId="6D36C5E8" w14:textId="695348F8" w:rsidR="00E314B4" w:rsidRDefault="00E314B4" w:rsidP="00E314B4">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 xml:space="preserve">z wykonawcą będącym podmiotem powiązanym kapitałowo lub osobowo z Beneficjentem. Zawarcie umowy z podmiotem powiązanym kapitałowo lub osobowo może mieć miejsce jedynie wtedy, gdy wniosek Beneficjenta uzasadniający występowanie obiektywnych przesłanek, że na rynku </w:t>
      </w:r>
      <w:r w:rsidRPr="00DC3F18">
        <w:rPr>
          <w:sz w:val="20"/>
          <w:szCs w:val="20"/>
        </w:rPr>
        <w:lastRenderedPageBreak/>
        <w:t>nie istnieje inny potencjalny wykonawca (nie powiązany kapitałowo lub osobowo z Beneficjentem) danego zamówienia zostanie zaakceptowany przez instytucję pośredniczącą, z którą Beneficjent zawarł umowę o dofinansowanie</w:t>
      </w:r>
    </w:p>
    <w:p w14:paraId="70ABD3B1" w14:textId="037DC215"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91B3EBA" w:rsidR="00376378"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1E9B3D80"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ZAŁĄCZNIK</w:t>
      </w:r>
      <w:r w:rsidR="00BF3700">
        <w:rPr>
          <w:b/>
          <w:sz w:val="20"/>
          <w:szCs w:val="20"/>
          <w:u w:val="single"/>
        </w:rPr>
        <w:t>I DO WNIOSKU</w:t>
      </w:r>
      <w:r w:rsidRPr="0026497C">
        <w:rPr>
          <w:b/>
          <w:sz w:val="20"/>
          <w:szCs w:val="20"/>
          <w:u w:val="single"/>
        </w:rPr>
        <w:t xml:space="preserve">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4493122B"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64A1CADD"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lastRenderedPageBreak/>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2DF075D9"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 przypadku gdy wymaga tego specyfika operacji – </w:t>
      </w:r>
      <w:r w:rsidR="004C0BD9" w:rsidRPr="005A7926">
        <w:rPr>
          <w:sz w:val="20"/>
          <w:szCs w:val="20"/>
        </w:rPr>
        <w:t>kopia</w:t>
      </w:r>
    </w:p>
    <w:p w14:paraId="77E4BE03" w14:textId="19B9FB8C"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o przyznanie pomocy nie posiada tytułu prawnego, dokument ten nie jest wymagany na etapie przyznawania pomocy i należy go dostarczyć wraz z pierwszym wnioskiem o płatność.</w:t>
      </w:r>
    </w:p>
    <w:p w14:paraId="32004E99" w14:textId="592CDE13" w:rsidR="006A5C3D" w:rsidRPr="0026497C" w:rsidRDefault="006A5C3D" w:rsidP="000B5A7D">
      <w:pPr>
        <w:spacing w:before="120" w:after="120" w:line="230" w:lineRule="exact"/>
        <w:jc w:val="both"/>
        <w:rPr>
          <w:bCs/>
          <w:sz w:val="20"/>
          <w:szCs w:val="20"/>
        </w:rPr>
      </w:pP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w:t>
      </w:r>
      <w:r w:rsidRPr="0026497C">
        <w:rPr>
          <w:sz w:val="20"/>
          <w:szCs w:val="20"/>
        </w:rPr>
        <w:lastRenderedPageBreak/>
        <w:t xml:space="preserve">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3E4AE939"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295072AB"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7C1610D0"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r w:rsidR="00936DAB">
        <w:rPr>
          <w:sz w:val="20"/>
          <w:szCs w:val="20"/>
        </w:rPr>
        <w:t xml:space="preserve"> Zaliczka będzie przekazana na wyodrębniony rachunek bankowy przeznaczony wyłącznie do transakcji związanych z wydatkowaniem zaliczki. </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772CE68D"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0E5B9E3A"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w:t>
      </w:r>
      <w:r w:rsidR="0091415C" w:rsidRPr="00CB0941">
        <w:rPr>
          <w:sz w:val="20"/>
          <w:szCs w:val="20"/>
        </w:rPr>
        <w:t xml:space="preserve">Dz. U. z 2021 r. poz. 650 z późn. zm.) </w:t>
      </w:r>
      <w:r>
        <w:rPr>
          <w:sz w:val="20"/>
          <w:szCs w:val="20"/>
        </w:rPr>
        <w:t>.</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E309D72"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w:t>
      </w:r>
      <w:r w:rsidR="000653AA">
        <w:rPr>
          <w:sz w:val="20"/>
          <w:szCs w:val="20"/>
        </w:rPr>
        <w:t xml:space="preserve">jest równa lub </w:t>
      </w:r>
      <w:r w:rsidRPr="0026497C">
        <w:rPr>
          <w:sz w:val="20"/>
          <w:szCs w:val="20"/>
        </w:rPr>
        <w:t xml:space="preserve">przekracza wyrażoną w złotych równowartość kwoty 30 000 euro </w:t>
      </w:r>
      <w:r w:rsidR="000653AA">
        <w:rPr>
          <w:sz w:val="20"/>
          <w:szCs w:val="20"/>
        </w:rPr>
        <w:t xml:space="preserve">(zgodnie z ustawą </w:t>
      </w:r>
      <w:r w:rsidR="000653AA" w:rsidRPr="00CB0941">
        <w:rPr>
          <w:sz w:val="20"/>
          <w:szCs w:val="20"/>
        </w:rPr>
        <w:t>z dnia 29 stycznia 2004 r. Prawo zamówień publicznych</w:t>
      </w:r>
      <w:r w:rsidR="000653AA">
        <w:rPr>
          <w:sz w:val="20"/>
          <w:szCs w:val="20"/>
        </w:rPr>
        <w:t xml:space="preserve">) czy 130 000 złotych (zgodnie z ustawą z dnia </w:t>
      </w:r>
      <w:r w:rsidR="00C266DA">
        <w:rPr>
          <w:sz w:val="20"/>
          <w:szCs w:val="20"/>
        </w:rPr>
        <w:t>11 września 2019 r.)</w:t>
      </w:r>
      <w:r w:rsidR="000653AA" w:rsidRPr="0026497C">
        <w:rPr>
          <w:sz w:val="20"/>
          <w:szCs w:val="20"/>
        </w:rPr>
        <w:t xml:space="preserve"> </w:t>
      </w:r>
      <w:r w:rsidRPr="0026497C">
        <w:rPr>
          <w:sz w:val="20"/>
          <w:szCs w:val="20"/>
        </w:rPr>
        <w:t>–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3763182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w:t>
      </w:r>
      <w:bookmarkStart w:id="14" w:name="_Hlk89153132"/>
      <w:r w:rsidR="00550136" w:rsidRPr="00CB0941">
        <w:rPr>
          <w:sz w:val="20"/>
          <w:szCs w:val="20"/>
        </w:rPr>
        <w:t>Dz. U. z 2020 r. poz. 1333, z późn</w:t>
      </w:r>
      <w:bookmarkEnd w:id="14"/>
      <w:r w:rsidR="00550136" w:rsidRPr="00CB0941">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3C149A82" w:rsidR="0011363A" w:rsidRDefault="00BF3700" w:rsidP="00BF3700">
      <w:pPr>
        <w:pStyle w:val="Tekstpodstawowy"/>
        <w:tabs>
          <w:tab w:val="left" w:pos="284"/>
          <w:tab w:val="left" w:pos="8170"/>
          <w:tab w:val="left" w:pos="9142"/>
        </w:tabs>
        <w:spacing w:before="120"/>
        <w:jc w:val="both"/>
        <w:rPr>
          <w:b/>
          <w:sz w:val="20"/>
          <w:szCs w:val="20"/>
        </w:rPr>
      </w:pPr>
      <w:r w:rsidRPr="00BF3700">
        <w:rPr>
          <w:b/>
          <w:sz w:val="20"/>
          <w:szCs w:val="20"/>
        </w:rPr>
        <w:t>3.</w:t>
      </w:r>
      <w:r>
        <w:rPr>
          <w:b/>
          <w:sz w:val="20"/>
          <w:szCs w:val="20"/>
        </w:rPr>
        <w:t xml:space="preserve"> </w:t>
      </w:r>
      <w:r w:rsidR="0011363A" w:rsidRPr="00F7661E">
        <w:rPr>
          <w:b/>
          <w:sz w:val="20"/>
          <w:szCs w:val="20"/>
        </w:rPr>
        <w:t xml:space="preserve">Zgłoszenie zamiaru </w:t>
      </w:r>
      <w:r w:rsidR="0011363A">
        <w:rPr>
          <w:b/>
          <w:sz w:val="20"/>
          <w:szCs w:val="20"/>
        </w:rPr>
        <w:t>wykonania robót budowlanych właś</w:t>
      </w:r>
      <w:r w:rsidR="0011363A" w:rsidRPr="00F7661E">
        <w:rPr>
          <w:b/>
          <w:sz w:val="20"/>
          <w:szCs w:val="20"/>
        </w:rPr>
        <w:t>ciwemu organowi/</w:t>
      </w:r>
      <w:r w:rsidR="0011363A">
        <w:rPr>
          <w:b/>
          <w:sz w:val="20"/>
          <w:szCs w:val="20"/>
        </w:rPr>
        <w:t xml:space="preserve"> </w:t>
      </w:r>
      <w:r w:rsidR="0011363A" w:rsidRPr="00F7661E">
        <w:rPr>
          <w:b/>
          <w:sz w:val="20"/>
          <w:szCs w:val="20"/>
        </w:rPr>
        <w:t xml:space="preserve">Zgłoszenie zmiany sposobu użytkowania obiektu budowlanego lub jego części </w:t>
      </w:r>
      <w:r w:rsidR="0011363A" w:rsidRPr="006A604F">
        <w:rPr>
          <w:b/>
          <w:sz w:val="20"/>
          <w:szCs w:val="20"/>
        </w:rPr>
        <w:t xml:space="preserve">- </w:t>
      </w:r>
      <w:r w:rsidR="0011363A" w:rsidRPr="006A604F">
        <w:rPr>
          <w:sz w:val="20"/>
          <w:szCs w:val="20"/>
        </w:rPr>
        <w:t>kopia</w:t>
      </w:r>
      <w:r w:rsidR="0011363A" w:rsidRPr="006A604F">
        <w:rPr>
          <w:b/>
          <w:sz w:val="20"/>
          <w:szCs w:val="20"/>
        </w:rPr>
        <w:t xml:space="preserve">, </w:t>
      </w:r>
      <w:r w:rsidR="0011363A" w:rsidRPr="006A604F">
        <w:rPr>
          <w:sz w:val="20"/>
          <w:szCs w:val="20"/>
        </w:rPr>
        <w:t>wraz z:</w:t>
      </w:r>
      <w:r w:rsidR="0011363A" w:rsidRPr="006A604F">
        <w:rPr>
          <w:b/>
          <w:sz w:val="20"/>
          <w:szCs w:val="20"/>
        </w:rPr>
        <w:t xml:space="preserve"> </w:t>
      </w:r>
    </w:p>
    <w:p w14:paraId="7001A64C" w14:textId="1C208FD0"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xml:space="preserve"> dni od dnia </w:t>
      </w:r>
      <w:r w:rsidR="007D45C7">
        <w:rPr>
          <w:b/>
          <w:sz w:val="20"/>
          <w:szCs w:val="20"/>
        </w:rPr>
        <w:t xml:space="preserve">doręczenia </w:t>
      </w:r>
      <w:r w:rsidRPr="006A604F">
        <w:rPr>
          <w:b/>
          <w:sz w:val="20"/>
          <w:szCs w:val="20"/>
        </w:rPr>
        <w:t>zgłoszenia zamiaru wykonania robót budowlanych, właściwy organ nie wniósł sprzeciwu</w:t>
      </w:r>
      <w:r>
        <w:rPr>
          <w:b/>
          <w:sz w:val="20"/>
          <w:szCs w:val="20"/>
        </w:rPr>
        <w:t xml:space="preserve">/ </w:t>
      </w:r>
      <w:r w:rsidRPr="00F7661E">
        <w:rPr>
          <w:b/>
          <w:sz w:val="20"/>
          <w:szCs w:val="20"/>
        </w:rPr>
        <w:t xml:space="preserve">oświadczeniem, że w terminie 30 dni od dnia </w:t>
      </w:r>
      <w:r w:rsidR="007D45C7">
        <w:rPr>
          <w:b/>
          <w:sz w:val="20"/>
          <w:szCs w:val="20"/>
        </w:rPr>
        <w:t xml:space="preserve">doręczenia </w:t>
      </w:r>
      <w:r w:rsidRPr="00F7661E">
        <w:rPr>
          <w:b/>
          <w:sz w:val="20"/>
          <w:szCs w:val="20"/>
        </w:rPr>
        <w:t>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6FA2340E" w:rsidR="0011363A" w:rsidRPr="009463C0" w:rsidRDefault="0011363A" w:rsidP="0011363A">
      <w:pPr>
        <w:pStyle w:val="Akapitzlist"/>
        <w:numPr>
          <w:ilvl w:val="0"/>
          <w:numId w:val="59"/>
        </w:numPr>
        <w:spacing w:before="120"/>
        <w:jc w:val="both"/>
        <w:rPr>
          <w:b/>
          <w:sz w:val="20"/>
          <w:szCs w:val="20"/>
        </w:rPr>
      </w:pPr>
      <w:r w:rsidRPr="009463C0">
        <w:rPr>
          <w:b/>
          <w:sz w:val="20"/>
          <w:szCs w:val="20"/>
        </w:rPr>
        <w:t>potwierdzeniem właściwego organu, że nie wn</w:t>
      </w:r>
      <w:r w:rsidR="007D45C7">
        <w:rPr>
          <w:b/>
          <w:sz w:val="20"/>
          <w:szCs w:val="20"/>
        </w:rPr>
        <w:t>osi</w:t>
      </w:r>
      <w:r w:rsidRPr="009463C0">
        <w:rPr>
          <w:b/>
          <w:sz w:val="20"/>
          <w:szCs w:val="20"/>
        </w:rPr>
        <w:t xml:space="preserv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56D53508"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w:t>
      </w:r>
      <w:r w:rsidR="007A2838">
        <w:rPr>
          <w:i/>
          <w:sz w:val="20"/>
          <w:szCs w:val="20"/>
        </w:rPr>
        <w:t xml:space="preserve">doręczenia </w:t>
      </w:r>
      <w:r w:rsidRPr="0026497C">
        <w:rPr>
          <w:i/>
          <w:sz w:val="20"/>
          <w:szCs w:val="20"/>
        </w:rPr>
        <w:t>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16C041F9" w:rsidR="00376378" w:rsidRPr="0026497C" w:rsidRDefault="00376378" w:rsidP="000B5A7D">
      <w:pPr>
        <w:spacing w:before="120" w:after="120" w:line="230" w:lineRule="exact"/>
        <w:jc w:val="both"/>
        <w:rPr>
          <w:sz w:val="20"/>
          <w:szCs w:val="20"/>
        </w:rPr>
      </w:pPr>
      <w:r w:rsidRPr="0026497C">
        <w:rPr>
          <w:sz w:val="20"/>
          <w:szCs w:val="20"/>
        </w:rPr>
        <w:t>prawomocne postanowienie sądu o stwierdzeniu nabycia spadku, albo wypis z notarialnego aktu poświadczenia dziedziczenia ustawowego lub testamentowego, o którym mowa w przepisach art. 95a – 95p ustawy z dnia 14 lutego 1991 r. Prawo o notariacie (</w:t>
      </w:r>
      <w:r w:rsidR="003D0F43" w:rsidRPr="00CB0941">
        <w:rPr>
          <w:sz w:val="20"/>
          <w:szCs w:val="20"/>
        </w:rPr>
        <w:t>Dz. U. z 2020 r. poz. 1192, z późn. zm</w:t>
      </w:r>
      <w:r w:rsidR="003D0F43" w:rsidRPr="0026497C">
        <w:rPr>
          <w:sz w:val="20"/>
          <w:szCs w:val="20"/>
        </w:rPr>
        <w:t xml:space="preserve"> </w:t>
      </w:r>
      <w:r w:rsidR="00A01BE5">
        <w:rPr>
          <w:sz w:val="20"/>
          <w:szCs w:val="20"/>
        </w:rPr>
        <w:t>.</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1725136E" w:rsidR="00376378" w:rsidRPr="0026497C" w:rsidRDefault="00376378" w:rsidP="000B5A7D">
      <w:pPr>
        <w:spacing w:before="120" w:after="120" w:line="230" w:lineRule="exact"/>
        <w:jc w:val="both"/>
        <w:rPr>
          <w:sz w:val="20"/>
          <w:szCs w:val="20"/>
        </w:rPr>
      </w:pPr>
      <w:r w:rsidRPr="0026497C">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D784EA1"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 xml:space="preserve">oryginał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68AFAAD2"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91415C" w:rsidRPr="00CB0941">
        <w:rPr>
          <w:sz w:val="20"/>
        </w:rPr>
        <w:t xml:space="preserve">Dz. U. z 2021 r. poz. 650 z późn. zm.) </w:t>
      </w:r>
      <w:r w:rsidRPr="00597B4E">
        <w:rPr>
          <w:rFonts w:ascii="Times New Roman" w:hAnsi="Times New Roman" w:cs="Times New Roman"/>
          <w:sz w:val="20"/>
        </w:rPr>
        <w:t>,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1095B9EB"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5C1D457F"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w:t>
      </w:r>
      <w:bookmarkStart w:id="15" w:name="_Hlk99370855"/>
      <w:r w:rsidR="003D0F43" w:rsidRPr="00CB0941">
        <w:rPr>
          <w:sz w:val="20"/>
          <w:szCs w:val="20"/>
        </w:rPr>
        <w:t>Dz. U. z 2019 r. poz. 1781</w:t>
      </w:r>
      <w:r w:rsidR="00BC3F1D">
        <w:rPr>
          <w:sz w:val="20"/>
          <w:szCs w:val="20"/>
        </w:rPr>
        <w:t xml:space="preserve"> </w:t>
      </w:r>
      <w:r w:rsidR="003D0F43" w:rsidRPr="00CB0941">
        <w:rPr>
          <w:sz w:val="20"/>
          <w:szCs w:val="20"/>
        </w:rPr>
        <w:t>z późn. zm</w:t>
      </w:r>
      <w:bookmarkEnd w:id="15"/>
      <w:r w:rsidR="003D0F43">
        <w:rPr>
          <w:sz w:val="20"/>
          <w:szCs w:val="20"/>
        </w:rPr>
        <w:t>.</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1DA9C05A" w14:textId="77777777" w:rsidR="00BC3F1D" w:rsidRPr="00423E37" w:rsidRDefault="00BC3F1D" w:rsidP="00BC3F1D">
      <w:pPr>
        <w:spacing w:before="120"/>
        <w:rPr>
          <w:b/>
          <w:sz w:val="20"/>
          <w:szCs w:val="20"/>
        </w:rPr>
      </w:pPr>
      <w:r w:rsidRPr="00423E37">
        <w:rPr>
          <w:b/>
          <w:sz w:val="20"/>
          <w:szCs w:val="20"/>
        </w:rPr>
        <w:t>B.</w:t>
      </w:r>
      <w:r>
        <w:rPr>
          <w:b/>
          <w:sz w:val="20"/>
          <w:szCs w:val="20"/>
        </w:rPr>
        <w:t>I</w:t>
      </w:r>
      <w:r w:rsidRPr="00423E37">
        <w:rPr>
          <w:b/>
          <w:sz w:val="20"/>
          <w:szCs w:val="20"/>
        </w:rPr>
        <w:t xml:space="preserve">X. </w:t>
      </w:r>
      <w:r>
        <w:rPr>
          <w:b/>
          <w:sz w:val="20"/>
          <w:szCs w:val="20"/>
        </w:rPr>
        <w:t>O</w:t>
      </w:r>
      <w:r w:rsidRPr="00423E37">
        <w:rPr>
          <w:b/>
          <w:sz w:val="20"/>
          <w:szCs w:val="20"/>
        </w:rPr>
        <w:t>świadczeni</w:t>
      </w:r>
      <w:r>
        <w:rPr>
          <w:b/>
          <w:sz w:val="20"/>
          <w:szCs w:val="20"/>
        </w:rPr>
        <w:t>e</w:t>
      </w:r>
      <w:r w:rsidRPr="00423E37">
        <w:rPr>
          <w:b/>
          <w:sz w:val="20"/>
          <w:szCs w:val="20"/>
        </w:rPr>
        <w:t xml:space="preserve"> </w:t>
      </w:r>
      <w:r w:rsidRPr="003A79B5">
        <w:rPr>
          <w:b/>
          <w:sz w:val="20"/>
          <w:szCs w:val="20"/>
        </w:rPr>
        <w:t>podmiotu ubiegającego się o dofinansowanie o wypełnieniu obowiązku informacyjnego wobec innych osób fizycznych</w:t>
      </w:r>
    </w:p>
    <w:p w14:paraId="1444FB43" w14:textId="77777777" w:rsidR="00BC3F1D" w:rsidRDefault="00BC3F1D" w:rsidP="00BC3F1D">
      <w:pPr>
        <w:spacing w:before="120" w:after="120" w:line="230" w:lineRule="exact"/>
        <w:jc w:val="both"/>
        <w:rPr>
          <w:sz w:val="20"/>
          <w:szCs w:val="20"/>
        </w:rPr>
      </w:pPr>
      <w:r w:rsidRPr="00E852B5">
        <w:rPr>
          <w:sz w:val="20"/>
          <w:szCs w:val="20"/>
        </w:rPr>
        <w:t>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 1, z późn. zm.), dalej „RODO”, wobec osób fizycznych, których dane osobowe bezpośrednio lub pośrednio pozyskał Wnioskodawca</w:t>
      </w:r>
      <w:r>
        <w:rPr>
          <w:sz w:val="20"/>
          <w:szCs w:val="20"/>
        </w:rPr>
        <w:t xml:space="preserve"> </w:t>
      </w:r>
      <w:r w:rsidRPr="00E852B5">
        <w:rPr>
          <w:sz w:val="20"/>
          <w:szCs w:val="20"/>
        </w:rPr>
        <w:t>w celu przygotowania wniosku o przyznanie pomocy i przekazał je LGD, Samorządowi Województwa i ARiMR</w:t>
      </w:r>
      <w:r>
        <w:rPr>
          <w:sz w:val="20"/>
          <w:szCs w:val="20"/>
        </w:rPr>
        <w:t>.</w:t>
      </w:r>
    </w:p>
    <w:p w14:paraId="35F45519" w14:textId="26574F23" w:rsidR="00376378" w:rsidRPr="006A604F" w:rsidRDefault="006A604F" w:rsidP="000B5A7D">
      <w:pPr>
        <w:spacing w:before="120" w:after="120" w:line="230" w:lineRule="exact"/>
        <w:jc w:val="both"/>
        <w:rPr>
          <w:b/>
          <w:sz w:val="20"/>
          <w:szCs w:val="20"/>
        </w:rPr>
      </w:pPr>
      <w:r>
        <w:rPr>
          <w:b/>
          <w:sz w:val="20"/>
          <w:szCs w:val="20"/>
        </w:rPr>
        <w:t>B.</w:t>
      </w:r>
      <w:r w:rsidR="00BC3F1D">
        <w:rPr>
          <w:b/>
          <w:sz w:val="20"/>
          <w:szCs w:val="20"/>
        </w:rPr>
        <w:t>XII</w:t>
      </w:r>
      <w:r w:rsidR="00376378" w:rsidRPr="006A604F">
        <w:rPr>
          <w:b/>
          <w:sz w:val="20"/>
          <w:szCs w:val="20"/>
        </w:rPr>
        <w:t xml:space="preserve">. OŚWIADCZENIA </w:t>
      </w:r>
      <w:r w:rsidR="00BC3F1D">
        <w:rPr>
          <w:b/>
          <w:sz w:val="20"/>
          <w:szCs w:val="20"/>
        </w:rPr>
        <w:t xml:space="preserve">OSÓB UPOWAŻNIONYCH DO REPREZENTOWANIA </w:t>
      </w:r>
      <w:r w:rsidR="00A91D1C">
        <w:rPr>
          <w:b/>
          <w:sz w:val="20"/>
          <w:szCs w:val="20"/>
        </w:rPr>
        <w:t>WNIOSKODAWCY</w:t>
      </w:r>
    </w:p>
    <w:p w14:paraId="79716C35" w14:textId="1047361E" w:rsidR="00376378" w:rsidRPr="0026497C" w:rsidRDefault="00A91D1C" w:rsidP="000B5A7D">
      <w:pPr>
        <w:spacing w:before="120" w:after="120" w:line="230" w:lineRule="exact"/>
        <w:jc w:val="both"/>
        <w:rPr>
          <w:sz w:val="20"/>
          <w:szCs w:val="20"/>
        </w:rPr>
      </w:pPr>
      <w:r>
        <w:rPr>
          <w:sz w:val="20"/>
          <w:szCs w:val="20"/>
        </w:rPr>
        <w:t>Przed podpisaniem sekcji B.X</w:t>
      </w:r>
      <w:r w:rsidR="00BC3F1D">
        <w:rPr>
          <w:sz w:val="20"/>
          <w:szCs w:val="20"/>
        </w:rPr>
        <w:t xml:space="preserve">II </w:t>
      </w:r>
      <w:r w:rsidR="00376378" w:rsidRPr="0026497C">
        <w:rPr>
          <w:sz w:val="20"/>
          <w:szCs w:val="20"/>
        </w:rPr>
        <w:t>należy zapoznać się z informacjami zawartymi</w:t>
      </w:r>
      <w:r>
        <w:rPr>
          <w:sz w:val="20"/>
          <w:szCs w:val="20"/>
        </w:rPr>
        <w:t>,</w:t>
      </w:r>
      <w:r w:rsidR="00376378" w:rsidRPr="0026497C">
        <w:rPr>
          <w:sz w:val="20"/>
          <w:szCs w:val="20"/>
        </w:rPr>
        <w:t xml:space="preserve"> m.in. 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284FF5EB"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w:t>
      </w:r>
      <w:r w:rsidR="000C6FE3">
        <w:rPr>
          <w:sz w:val="20"/>
          <w:szCs w:val="20"/>
        </w:rPr>
        <w:t xml:space="preserve"> 2020</w:t>
      </w:r>
      <w:r w:rsidR="00DB09E7">
        <w:rPr>
          <w:sz w:val="20"/>
          <w:szCs w:val="20"/>
        </w:rPr>
        <w:t xml:space="preserve">  </w:t>
      </w:r>
      <w:r w:rsidR="00893653">
        <w:rPr>
          <w:sz w:val="20"/>
          <w:szCs w:val="20"/>
        </w:rPr>
        <w:t xml:space="preserve">r. poz. </w:t>
      </w:r>
      <w:r w:rsidR="00DB09E7">
        <w:rPr>
          <w:sz w:val="20"/>
          <w:szCs w:val="20"/>
        </w:rPr>
        <w:t>1</w:t>
      </w:r>
      <w:r w:rsidR="000C6FE3">
        <w:rPr>
          <w:sz w:val="20"/>
          <w:szCs w:val="20"/>
        </w:rPr>
        <w:t>444</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12E3FCA9" w14:textId="1E9A03FA"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w:t>
      </w:r>
      <w:r w:rsidR="00FB0047" w:rsidRPr="0082293C">
        <w:rPr>
          <w:sz w:val="20"/>
          <w:szCs w:val="20"/>
        </w:rPr>
        <w:t>.</w:t>
      </w:r>
    </w:p>
    <w:p w14:paraId="349F32D7" w14:textId="46CCE48A" w:rsidR="00423E37" w:rsidRDefault="00423E37" w:rsidP="00423E37">
      <w:pPr>
        <w:spacing w:before="120" w:after="120" w:line="230" w:lineRule="exact"/>
        <w:jc w:val="both"/>
        <w:rPr>
          <w:sz w:val="20"/>
          <w:szCs w:val="20"/>
        </w:rPr>
      </w:pPr>
      <w:r w:rsidRPr="00423E37">
        <w:rPr>
          <w:b/>
          <w:sz w:val="20"/>
          <w:szCs w:val="20"/>
        </w:rPr>
        <w:t xml:space="preserve">B.X. </w:t>
      </w:r>
      <w:r w:rsidR="003A79B5">
        <w:rPr>
          <w:b/>
          <w:sz w:val="20"/>
          <w:szCs w:val="20"/>
        </w:rPr>
        <w:t xml:space="preserve"> </w:t>
      </w:r>
      <w:r w:rsidR="00BC3F1D">
        <w:rPr>
          <w:b/>
          <w:sz w:val="20"/>
          <w:szCs w:val="20"/>
        </w:rPr>
        <w:t xml:space="preserve">Informacje </w:t>
      </w:r>
      <w:r w:rsidR="00BC3F1D" w:rsidRPr="00BC3F1D">
        <w:rPr>
          <w:b/>
          <w:sz w:val="20"/>
          <w:szCs w:val="20"/>
        </w:rPr>
        <w:t>dotyczące przetwarzania przez Samorząd Województwa oraz Agencję Restrukturyzacji i Modernizacji Rolnictwa danych osobowych osób fizycznych, które zostaną przekazane przez Wnioskodawcę.</w:t>
      </w:r>
    </w:p>
    <w:p w14:paraId="2502AE76" w14:textId="4E9EAA71" w:rsidR="003A79B5" w:rsidRPr="00E852B5" w:rsidRDefault="003A79B5" w:rsidP="003A79B5">
      <w:pPr>
        <w:spacing w:before="120"/>
        <w:jc w:val="both"/>
        <w:rPr>
          <w:sz w:val="20"/>
          <w:szCs w:val="20"/>
        </w:rPr>
      </w:pPr>
      <w:r w:rsidRPr="00E852B5">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w:t>
      </w:r>
      <w:r w:rsidR="003D0F43" w:rsidRPr="00CB0941">
        <w:rPr>
          <w:sz w:val="20"/>
          <w:szCs w:val="20"/>
        </w:rPr>
        <w:t>Dz. U. z 2019 r., poz. 1781, z późn. zm</w:t>
      </w:r>
      <w:r w:rsidR="003D0F43">
        <w:rPr>
          <w:sz w:val="20"/>
          <w:szCs w:val="20"/>
        </w:rPr>
        <w:t>.</w:t>
      </w:r>
      <w:r w:rsidRPr="00E852B5">
        <w:rPr>
          <w:sz w:val="20"/>
          <w:szCs w:val="20"/>
        </w:rPr>
        <w:t xml:space="preserve">) aktualizacji uległy zasady przetwarzania danych osobowych osoby fizycznej, w celach związanych z ubieganiem się i wypłatą pomocy w ramach działania </w:t>
      </w:r>
      <w:r w:rsidR="00BC3F1D">
        <w:rPr>
          <w:sz w:val="20"/>
          <w:szCs w:val="20"/>
        </w:rPr>
        <w:t>4.2.</w:t>
      </w:r>
    </w:p>
    <w:p w14:paraId="6EBAE92A" w14:textId="138FE320" w:rsidR="000E1DBE" w:rsidRDefault="000E1DBE">
      <w:pPr>
        <w:rPr>
          <w:sz w:val="20"/>
          <w:szCs w:val="20"/>
        </w:rPr>
      </w:pPr>
      <w:r>
        <w:rPr>
          <w:sz w:val="20"/>
          <w:szCs w:val="20"/>
        </w:rPr>
        <w:br w:type="page"/>
      </w:r>
    </w:p>
    <w:p w14:paraId="120907A3" w14:textId="504FBB5D" w:rsidR="000E1DBE" w:rsidRDefault="000E1DBE" w:rsidP="003A79B5">
      <w:pPr>
        <w:spacing w:before="120"/>
        <w:rPr>
          <w:sz w:val="20"/>
          <w:szCs w:val="20"/>
        </w:rPr>
      </w:pPr>
      <w:r>
        <w:rPr>
          <w:sz w:val="20"/>
          <w:szCs w:val="20"/>
        </w:rPr>
        <w:lastRenderedPageBreak/>
        <w:t>Opis konkurencyjnego trybu wyboru wykonawców</w:t>
      </w:r>
    </w:p>
    <w:p w14:paraId="31914F13" w14:textId="77777777" w:rsidR="000E1DBE" w:rsidRPr="000B5A7D" w:rsidRDefault="000E1DBE" w:rsidP="000E1DBE">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2E934EF7" w14:textId="7B2A95C8" w:rsidR="000E1DBE" w:rsidRDefault="000E1DBE" w:rsidP="000E1DBE">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nie będących podmiotami zobowiązanymi zgodnie z art. 3 ustawy z dnia 29 stycznia </w:t>
      </w:r>
      <w:r w:rsidR="009E65B0">
        <w:rPr>
          <w:rFonts w:ascii="Times New Roman" w:hAnsi="Times New Roman" w:cs="Times New Roman"/>
          <w:sz w:val="20"/>
          <w:szCs w:val="20"/>
        </w:rPr>
        <w:t>1</w:t>
      </w:r>
      <w:r w:rsidRPr="000B5A7D">
        <w:rPr>
          <w:rFonts w:ascii="Times New Roman" w:hAnsi="Times New Roman" w:cs="Times New Roman"/>
          <w:sz w:val="20"/>
          <w:szCs w:val="20"/>
        </w:rPr>
        <w:t xml:space="preserve">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w:t>
      </w:r>
      <w:r w:rsidRPr="000B5A7D">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z późn. zm.)</w:t>
      </w:r>
      <w:r w:rsidRPr="000B5A7D">
        <w:rPr>
          <w:rFonts w:ascii="Times New Roman" w:hAnsi="Times New Roman" w:cs="Times New Roman"/>
          <w:sz w:val="20"/>
          <w:szCs w:val="20"/>
        </w:rPr>
        <w:t xml:space="preserve">, zwanej dalej „Pzp” </w:t>
      </w:r>
      <w:r>
        <w:rPr>
          <w:rFonts w:ascii="Times New Roman" w:hAnsi="Times New Roman" w:cs="Times New Roman"/>
          <w:sz w:val="20"/>
          <w:szCs w:val="20"/>
        </w:rPr>
        <w:t>zakres stosowania obejmuje</w:t>
      </w:r>
      <w:r w:rsidRPr="000B5A7D">
        <w:rPr>
          <w:rFonts w:ascii="Times New Roman" w:hAnsi="Times New Roman" w:cs="Times New Roman"/>
          <w:sz w:val="20"/>
          <w:szCs w:val="20"/>
        </w:rPr>
        <w:t>:</w:t>
      </w:r>
    </w:p>
    <w:p w14:paraId="64492302"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64D0F64A"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16" w:name="_Hlk89104796"/>
      <w:r>
        <w:rPr>
          <w:sz w:val="20"/>
          <w:szCs w:val="20"/>
        </w:rPr>
        <w:t>„</w:t>
      </w:r>
      <w:r w:rsidRPr="000D3A18">
        <w:rPr>
          <w:sz w:val="20"/>
          <w:szCs w:val="20"/>
        </w:rPr>
        <w:t>Zamówienia powyżej 50 000 złotych netto</w:t>
      </w:r>
      <w:r>
        <w:rPr>
          <w:sz w:val="20"/>
          <w:szCs w:val="20"/>
        </w:rPr>
        <w:t>” wytycznej MRiRW „</w:t>
      </w:r>
      <w:r w:rsidRPr="000D3A18">
        <w:rPr>
          <w:sz w:val="20"/>
          <w:szCs w:val="20"/>
        </w:rPr>
        <w:t>Zasady konkurencyjnego wyboru wykonawców w ramach Programu Operacyjnego „Rybactwo i Morze”</w:t>
      </w:r>
      <w:r>
        <w:rPr>
          <w:sz w:val="20"/>
          <w:szCs w:val="20"/>
        </w:rPr>
        <w:t xml:space="preserve"> opublikowanej na stronie internetowej MRiRW w zakładce PO RYBY 2014-2020/Dokumenty i informacje dla beneficjentów/Dodatkowe dokumenty dla Beneficjentów</w:t>
      </w:r>
      <w:bookmarkEnd w:id="16"/>
      <w:r w:rsidRPr="00C3176C">
        <w:rPr>
          <w:sz w:val="20"/>
          <w:szCs w:val="20"/>
        </w:rPr>
        <w:t>.</w:t>
      </w:r>
    </w:p>
    <w:p w14:paraId="3F856AAC" w14:textId="77777777" w:rsidR="000E1DBE" w:rsidRPr="00C3176C" w:rsidRDefault="000E1DBE" w:rsidP="000E1DBE">
      <w:pPr>
        <w:jc w:val="both"/>
        <w:rPr>
          <w:sz w:val="20"/>
          <w:szCs w:val="20"/>
        </w:rPr>
      </w:pPr>
    </w:p>
    <w:p w14:paraId="7C5A10A3" w14:textId="77777777" w:rsidR="000E1DBE" w:rsidRPr="00C3176C" w:rsidRDefault="000E1DBE" w:rsidP="000E1DBE">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63D3A59" w14:textId="77777777" w:rsidR="000E1DBE" w:rsidRPr="00C3176C" w:rsidRDefault="000E1DBE" w:rsidP="000E1DBE">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15F428FF"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52D58F1C"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zastosowanie wymogów określonych w rozdziale 2</w:t>
      </w:r>
    </w:p>
    <w:p w14:paraId="65E00228" w14:textId="77777777" w:rsidR="000E1DBE" w:rsidRPr="00C3176C" w:rsidRDefault="000E1DBE" w:rsidP="000E1DBE">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5DBFA254" w14:textId="77777777" w:rsidR="000E1DBE" w:rsidRPr="00C3176C" w:rsidRDefault="000E1DBE" w:rsidP="000E1DBE">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1BC35CA4" w14:textId="77777777" w:rsidR="000E1DBE" w:rsidRPr="00C3176C" w:rsidRDefault="000E1DBE" w:rsidP="000E1DBE">
      <w:pPr>
        <w:jc w:val="both"/>
        <w:rPr>
          <w:sz w:val="20"/>
          <w:szCs w:val="20"/>
        </w:rPr>
      </w:pPr>
      <w:r w:rsidRPr="00C3176C">
        <w:rPr>
          <w:sz w:val="20"/>
          <w:szCs w:val="20"/>
        </w:rPr>
        <w:t>Wartości poszczególnych zamówień powinny zostać zsumowane, w przypadku łącznego spełnienia następujących przesłanek:</w:t>
      </w:r>
    </w:p>
    <w:p w14:paraId="30C5B72D"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usługi, dostawy lub roboty budowlane są tożsame rodzajowo lub funkcjonalnie;</w:t>
      </w:r>
    </w:p>
    <w:p w14:paraId="2C110AA5"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udzielenie zamówienia w tym samym czasie;</w:t>
      </w:r>
    </w:p>
    <w:p w14:paraId="24D238DB"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wykonanie zamówienia przez jednego wykonawcę.</w:t>
      </w:r>
    </w:p>
    <w:p w14:paraId="2FDBE607" w14:textId="77777777" w:rsidR="000E1DBE" w:rsidRPr="00C3176C" w:rsidRDefault="000E1DBE" w:rsidP="000E1DBE">
      <w:pPr>
        <w:jc w:val="both"/>
        <w:rPr>
          <w:sz w:val="20"/>
          <w:szCs w:val="20"/>
        </w:rPr>
      </w:pPr>
      <w:r w:rsidRPr="00C3176C">
        <w:rPr>
          <w:sz w:val="20"/>
          <w:szCs w:val="20"/>
        </w:rPr>
        <w:t>Sposób przeprowadzenia szacowania zamówienia powinien zostać udokumentowany na piśmie, w celu zapewnienia prawidłowej ścieżki audytu.</w:t>
      </w:r>
    </w:p>
    <w:p w14:paraId="2214646D" w14:textId="77777777" w:rsidR="000E1DBE" w:rsidRPr="00C3176C" w:rsidRDefault="000E1DBE" w:rsidP="000E1DBE">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35D60D3" w14:textId="77777777" w:rsidR="000E1DBE" w:rsidRPr="00C3176C" w:rsidRDefault="000E1DBE" w:rsidP="000E1DBE">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0582D1C" w14:textId="77777777" w:rsidR="000E1DBE" w:rsidRPr="00C3176C" w:rsidRDefault="000E1DBE" w:rsidP="000E1DBE">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41C75653" w14:textId="77777777" w:rsidR="000E1DBE" w:rsidRPr="00C3176C" w:rsidRDefault="000E1DBE" w:rsidP="000E1DBE">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7478F1D" w14:textId="77777777" w:rsidR="000E1DBE" w:rsidRPr="00C3176C" w:rsidRDefault="000E1DBE" w:rsidP="000E1DBE">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2F4A00A9" w14:textId="77777777" w:rsidR="000E1DBE" w:rsidRPr="00C3176C" w:rsidRDefault="000E1DBE" w:rsidP="000E1DBE">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50824EB"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647D16D2"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2DE1731F"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D0A3744"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lastRenderedPageBreak/>
        <w:t xml:space="preserve">pozostawaniu w związku małżeńskim, w stosunku pokrewieństwa lub powinowactwa w linii prostej, pokrewieństwa lub powinowactwa w linii bocznej do drugiego stopnia lub w stosunku przysposobienia, opieki lub kurateli. </w:t>
      </w:r>
    </w:p>
    <w:p w14:paraId="4BF6FEB9" w14:textId="77777777" w:rsidR="000E1DBE" w:rsidRPr="00C3176C" w:rsidRDefault="000E1DBE" w:rsidP="000E1DBE">
      <w:pPr>
        <w:jc w:val="both"/>
        <w:rPr>
          <w:sz w:val="20"/>
          <w:szCs w:val="20"/>
        </w:rPr>
      </w:pPr>
      <w:r w:rsidRPr="00C3176C">
        <w:rPr>
          <w:sz w:val="20"/>
          <w:szCs w:val="20"/>
        </w:rPr>
        <w:t xml:space="preserve">Beneficjent umieszcza informację na temat zakresu wykluczenia w zapytaniu ofertowym. </w:t>
      </w:r>
    </w:p>
    <w:p w14:paraId="5D96E2EF" w14:textId="77777777" w:rsidR="000E1DBE" w:rsidRPr="00C3176C" w:rsidRDefault="000E1DBE" w:rsidP="000E1DBE">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w:t>
      </w:r>
      <w:r w:rsidRPr="00CB0941">
        <w:rPr>
          <w:sz w:val="20"/>
          <w:szCs w:val="20"/>
        </w:rPr>
        <w:t xml:space="preserve">kapitałowo lub osobowo </w:t>
      </w:r>
      <w:r w:rsidRPr="00C3176C">
        <w:rPr>
          <w:sz w:val="20"/>
          <w:szCs w:val="20"/>
        </w:rPr>
        <w:t xml:space="preserve">z Beneficjentem. Zawarcie umowy z podmiotem powiązanym </w:t>
      </w:r>
      <w:r w:rsidRPr="00CB0941">
        <w:rPr>
          <w:sz w:val="20"/>
          <w:szCs w:val="20"/>
        </w:rPr>
        <w:t xml:space="preserve">kapitałowo lub osobowo </w:t>
      </w:r>
      <w:r w:rsidRPr="00C3176C">
        <w:rPr>
          <w:sz w:val="20"/>
          <w:szCs w:val="20"/>
        </w:rPr>
        <w:t>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008CE1F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37C56CD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2BEE339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C3E6DA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320200F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1EC5828"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2FEA823"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E8503A1"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FE92B2D"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2F2A489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042EE02F"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155B281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51CE878"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210F2AB3"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5DE5C61B"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52EDD2AC"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08B7FAA9"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1517E7A2"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511DFB35"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63AF36E"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E9967E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7E33D17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4F6FC06"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322F448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przyczyny odrzucenia ofert przez Beneficjenta;</w:t>
      </w:r>
    </w:p>
    <w:p w14:paraId="5A64BA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655090B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5ECD4B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4D340E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76CDEFE"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66B3754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0DA76882"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6A6107C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27748B94"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3D1B7346"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61221B58"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w przypadku zamówień o wartości nie przekraczających wartości, od których wymagane jest ich stosowanie albo w ramach zamówień wyłaczonych ze stosowania przepisów dotyczących zamówień publicznych</w:t>
      </w:r>
    </w:p>
    <w:p w14:paraId="747FF3C7"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6BB82050"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11BC8331"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0801B876"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450E292F"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B4ED141"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29BE9B02" w14:textId="77777777" w:rsidR="000E1DBE" w:rsidRPr="00C3176C" w:rsidRDefault="000E1DBE" w:rsidP="000E1DBE">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104D60E3" w14:textId="77777777" w:rsidR="000E1DBE" w:rsidRPr="00C3176C" w:rsidRDefault="000E1DBE" w:rsidP="000E1DBE">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038AB10C"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7AB6BEE5"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C65778"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07166F3D" w14:textId="77777777" w:rsidR="000E1DBE" w:rsidRPr="00C3176C" w:rsidRDefault="000E1DBE" w:rsidP="000E1DBE">
      <w:pPr>
        <w:jc w:val="both"/>
        <w:rPr>
          <w:sz w:val="20"/>
          <w:szCs w:val="20"/>
        </w:rPr>
      </w:pPr>
      <w:r w:rsidRPr="00C3176C">
        <w:rPr>
          <w:sz w:val="20"/>
          <w:szCs w:val="20"/>
        </w:rPr>
        <w:t>Sporządzony przez Beneficjenta opis winien zawierać:</w:t>
      </w:r>
    </w:p>
    <w:p w14:paraId="02B62612"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20DF28C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C2C228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wskazanie przyczyn rezygnacji beneficjenta z wyboru poszczególnych wykonawców;</w:t>
      </w:r>
    </w:p>
    <w:p w14:paraId="3435636B"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7F33D98F"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032E2D0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D8306FE"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zamówień, których przedmiotem są: </w:t>
      </w:r>
    </w:p>
    <w:p w14:paraId="46B00BC0"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ABFAE8C"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brak konkurencji ze względów technicznych o obiektywnym charakterze, </w:t>
      </w:r>
    </w:p>
    <w:p w14:paraId="56981CFB"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49CA725"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28C507BE"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9C6BA93"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47F055DF"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6A1B15E4"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lang w:eastAsia="en-US"/>
        </w:rPr>
        <w:t>przepisów</w:t>
      </w:r>
      <w:r w:rsidRPr="00C3176C">
        <w:rPr>
          <w:rFonts w:eastAsia="Calibri"/>
          <w:sz w:val="20"/>
          <w:szCs w:val="20"/>
          <w:lang w:eastAsia="en-US"/>
        </w:rPr>
        <w:t xml:space="preserve"> </w:t>
      </w:r>
      <w:r>
        <w:rPr>
          <w:rFonts w:eastAsia="Calibri"/>
          <w:sz w:val="20"/>
          <w:szCs w:val="20"/>
          <w:lang w:eastAsia="en-US"/>
        </w:rPr>
        <w:t xml:space="preserve">okreslonych w przepisach </w:t>
      </w:r>
      <w:r w:rsidRPr="00C3176C">
        <w:rPr>
          <w:rFonts w:eastAsia="Calibri"/>
          <w:sz w:val="20"/>
          <w:szCs w:val="20"/>
          <w:lang w:eastAsia="en-US"/>
        </w:rPr>
        <w:t>o zamówieniach publicznych. (dobrowolne stosowanie ustawy pzp.)</w:t>
      </w:r>
    </w:p>
    <w:p w14:paraId="2C23A96A"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5"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F271C53"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4A768DAB"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lang w:eastAsia="en-US"/>
        </w:rPr>
        <w:t>określonym w</w:t>
      </w:r>
      <w:r w:rsidRPr="00C3176C">
        <w:rPr>
          <w:rFonts w:eastAsia="Calibri"/>
          <w:sz w:val="20"/>
          <w:szCs w:val="20"/>
          <w:lang w:eastAsia="en-US"/>
        </w:rPr>
        <w:t xml:space="preserve"> przepisach o zamówieniach publicznych, zamówienie będzie oceniane zgodnie z procedurami dotyczącymi udzielania zamówień publicznych w ramach Programu Operacyjnego Rybactwo i Morze. </w:t>
      </w:r>
    </w:p>
    <w:p w14:paraId="4125BA2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5F634C9F" w14:textId="77777777" w:rsidR="000E1DBE" w:rsidRPr="00C3176C" w:rsidRDefault="000E1DBE" w:rsidP="000E1DBE">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0E1DBE" w:rsidRPr="00C3176C" w14:paraId="1C3C61C5" w14:textId="77777777" w:rsidTr="000E1DBE">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6386"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FDDF"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D26F5"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0E1DBE" w:rsidRPr="00C3176C" w14:paraId="01477470" w14:textId="77777777" w:rsidTr="000E1DBE">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7119" w14:textId="77777777" w:rsidR="000E1DBE" w:rsidRPr="00C3176C" w:rsidRDefault="000E1DBE" w:rsidP="000E1DBE">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9E34" w14:textId="77777777" w:rsidR="000E1DBE" w:rsidRPr="00C3176C" w:rsidRDefault="000E1DBE" w:rsidP="000E1DBE">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C0DBA" w14:textId="77777777" w:rsidR="000E1DBE" w:rsidRPr="00C3176C" w:rsidRDefault="000E1DBE" w:rsidP="000E1DBE">
            <w:pPr>
              <w:rPr>
                <w:rFonts w:ascii="Times New Roman" w:hAnsi="Times New Roman"/>
                <w:sz w:val="20"/>
                <w:szCs w:val="20"/>
              </w:rPr>
            </w:pPr>
          </w:p>
        </w:tc>
      </w:tr>
      <w:tr w:rsidR="000E1DBE" w:rsidRPr="00C3176C" w14:paraId="7900E88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A945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29115E"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8C00A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180756D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588D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07003"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5E1E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04886C11"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A873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42030C"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BDAD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955F30B"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6D7F"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3FC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0A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100%</w:t>
            </w:r>
          </w:p>
        </w:tc>
      </w:tr>
      <w:tr w:rsidR="000E1DBE" w:rsidRPr="00C3176C" w14:paraId="2AC57BE2"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AE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879B7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633A6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00C5DED4" w14:textId="77777777" w:rsidTr="000E1DBE">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527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088"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610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4C8618B3"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0E9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4BD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11D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2A9A9D7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E777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94A3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FD23A11" w14:textId="77777777" w:rsidR="000E1DBE" w:rsidRPr="00C3176C" w:rsidRDefault="000E1DBE" w:rsidP="000E1DBE">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A56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lastRenderedPageBreak/>
              <w:t>25%</w:t>
            </w:r>
          </w:p>
        </w:tc>
      </w:tr>
      <w:tr w:rsidR="000E1DBE" w:rsidRPr="00C3176C" w14:paraId="14C021E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2F54"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83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7A8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A395C03"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AF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9D6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81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307014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56C482B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4BD735D7"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69F1B527"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BAFF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E963A6"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A0D2D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42C62F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482BF69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599FFE7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3DCA02A4"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9386"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6D45"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BD7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9B56332"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D41F7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8534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Naruszenia wynikające z przedstawionego 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A67B"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6483D455"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5CF0"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52F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5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7E429B2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75B02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F3718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572C1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42B6E0C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8429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2FD06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5B040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5F9AAA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B0B4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4BEDAA"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99B5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1317C7A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3C1A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F8CB0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0CD1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000581D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67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D22"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29F76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660CB0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52D0E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24DF72" w14:textId="77777777" w:rsidR="000E1DBE" w:rsidRDefault="000E1DBE" w:rsidP="000E1DBE">
            <w:pPr>
              <w:rPr>
                <w:rFonts w:ascii="Times New Roman" w:hAnsi="Times New Roman"/>
                <w:bCs/>
                <w:sz w:val="20"/>
                <w:szCs w:val="20"/>
              </w:rPr>
            </w:pPr>
            <w:r w:rsidRPr="00847A85">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Pr>
                <w:rFonts w:ascii="Times New Roman" w:hAnsi="Times New Roman"/>
                <w:bCs/>
                <w:sz w:val="20"/>
                <w:szCs w:val="20"/>
              </w:rPr>
              <w:t xml:space="preserve">*. </w:t>
            </w:r>
          </w:p>
          <w:p w14:paraId="739D0296"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91D2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41733C8A"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954D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185D4D"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0185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724B893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E6600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F2B50"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D61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6BF7944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 dni</w:t>
            </w:r>
          </w:p>
          <w:p w14:paraId="1400806D"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 - w przypadku terminu 2 dni</w:t>
            </w:r>
          </w:p>
        </w:tc>
      </w:tr>
      <w:tr w:rsidR="000E1DBE" w:rsidRPr="00C3176C" w14:paraId="55478AF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C2F5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0079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FF616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33D51D2C"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A55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9E3B49"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50CB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553FE61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CFB47"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0818B" w14:textId="77777777" w:rsidR="000E1DBE" w:rsidRPr="00C3176C" w:rsidRDefault="000E1DBE" w:rsidP="000E1DBE">
            <w:pPr>
              <w:rPr>
                <w:rFonts w:ascii="Times New Roman" w:eastAsiaTheme="minorHAnsi" w:hAnsi="Times New Roman"/>
                <w:sz w:val="20"/>
                <w:szCs w:val="20"/>
              </w:rPr>
            </w:pPr>
          </w:p>
          <w:p w14:paraId="7D06BEE2"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D5DB0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5260830" w14:textId="77777777" w:rsidTr="000E1DBE">
        <w:tc>
          <w:tcPr>
            <w:tcW w:w="675" w:type="dxa"/>
            <w:tcBorders>
              <w:top w:val="single" w:sz="4" w:space="0" w:color="auto"/>
              <w:left w:val="nil"/>
              <w:bottom w:val="nil"/>
              <w:right w:val="nil"/>
            </w:tcBorders>
            <w:shd w:val="clear" w:color="auto" w:fill="auto"/>
            <w:vAlign w:val="center"/>
          </w:tcPr>
          <w:p w14:paraId="0F6BF98C" w14:textId="77777777" w:rsidR="000E1DBE" w:rsidRPr="00C3176C" w:rsidRDefault="000E1DBE" w:rsidP="000E1DBE">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3C5131DF"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11F312D4" w14:textId="77777777" w:rsidR="000E1DBE" w:rsidRPr="00C3176C" w:rsidRDefault="000E1DBE" w:rsidP="000E1DBE">
            <w:pPr>
              <w:rPr>
                <w:rFonts w:ascii="Times New Roman" w:hAnsi="Times New Roman"/>
                <w:sz w:val="20"/>
                <w:szCs w:val="20"/>
              </w:rPr>
            </w:pPr>
          </w:p>
        </w:tc>
      </w:tr>
    </w:tbl>
    <w:p w14:paraId="0F14E39F" w14:textId="77777777" w:rsidR="000E1DBE" w:rsidRDefault="000E1DBE" w:rsidP="000E1DBE">
      <w:pPr>
        <w:spacing w:after="200" w:line="276" w:lineRule="auto"/>
        <w:jc w:val="both"/>
        <w:rPr>
          <w:rFonts w:eastAsiaTheme="minorHAnsi"/>
          <w:sz w:val="20"/>
          <w:szCs w:val="20"/>
          <w:lang w:eastAsia="en-US"/>
        </w:rPr>
      </w:pPr>
      <w:r>
        <w:rPr>
          <w:rFonts w:ascii="Arial" w:hAnsi="Arial" w:cs="Arial"/>
          <w:sz w:val="20"/>
          <w:szCs w:val="20"/>
        </w:rPr>
        <w:t>*</w:t>
      </w:r>
      <w:bookmarkStart w:id="17" w:name="_Hlk89148054"/>
      <w:r w:rsidRPr="00847A85">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bookmarkEnd w:id="17"/>
    </w:p>
    <w:p w14:paraId="2F6CF77F" w14:textId="77777777" w:rsidR="000E1DBE" w:rsidRPr="00847A85" w:rsidRDefault="000E1DBE" w:rsidP="000E1DBE">
      <w:pPr>
        <w:jc w:val="both"/>
        <w:rPr>
          <w:sz w:val="20"/>
          <w:szCs w:val="20"/>
        </w:rPr>
      </w:pPr>
      <w:bookmarkStart w:id="18" w:name="_Hlk89148139"/>
      <w:r w:rsidRPr="00847A85">
        <w:rPr>
          <w:sz w:val="20"/>
          <w:szCs w:val="20"/>
        </w:rPr>
        <w:t>Wysokość kary administracyjnej oblicza się jako iloczyn wskaźnika procentowego nałożonej kary i wysokości faktycznych kosztów kwalifikowalnych dla danego zamówienia, według wzoru:</w:t>
      </w:r>
    </w:p>
    <w:p w14:paraId="025F877A" w14:textId="77777777" w:rsidR="000E1DBE" w:rsidRPr="00847A85" w:rsidRDefault="000E1DBE" w:rsidP="000E1DBE">
      <w:pPr>
        <w:jc w:val="both"/>
        <w:rPr>
          <w:sz w:val="20"/>
          <w:szCs w:val="20"/>
        </w:rPr>
      </w:pPr>
      <w:r w:rsidRPr="00847A85">
        <w:rPr>
          <w:sz w:val="20"/>
          <w:szCs w:val="20"/>
        </w:rPr>
        <w:t>Wk = W% x Wkw x Wś</w:t>
      </w:r>
    </w:p>
    <w:p w14:paraId="25DCF99C" w14:textId="77777777" w:rsidR="000E1DBE" w:rsidRPr="00847A85" w:rsidRDefault="000E1DBE" w:rsidP="000E1DBE">
      <w:pPr>
        <w:jc w:val="both"/>
        <w:rPr>
          <w:sz w:val="20"/>
          <w:szCs w:val="20"/>
        </w:rPr>
      </w:pPr>
      <w:r w:rsidRPr="00847A85">
        <w:rPr>
          <w:sz w:val="20"/>
          <w:szCs w:val="20"/>
        </w:rPr>
        <w:t>gdzie:</w:t>
      </w:r>
    </w:p>
    <w:p w14:paraId="2960A88C" w14:textId="77777777" w:rsidR="000E1DBE" w:rsidRPr="00847A85" w:rsidRDefault="000E1DBE" w:rsidP="000E1DBE">
      <w:pPr>
        <w:jc w:val="both"/>
        <w:rPr>
          <w:sz w:val="20"/>
          <w:szCs w:val="20"/>
        </w:rPr>
      </w:pPr>
      <w:r w:rsidRPr="00847A85">
        <w:rPr>
          <w:sz w:val="20"/>
          <w:szCs w:val="20"/>
        </w:rPr>
        <w:t>Wk – wysokość kary administracyjnej</w:t>
      </w:r>
    </w:p>
    <w:p w14:paraId="7C2EC94A" w14:textId="77777777" w:rsidR="000E1DBE" w:rsidRPr="00847A85" w:rsidRDefault="000E1DBE" w:rsidP="000E1DBE">
      <w:pPr>
        <w:jc w:val="both"/>
        <w:rPr>
          <w:sz w:val="20"/>
          <w:szCs w:val="20"/>
        </w:rPr>
      </w:pPr>
      <w:r w:rsidRPr="00847A85">
        <w:rPr>
          <w:sz w:val="20"/>
          <w:szCs w:val="20"/>
        </w:rPr>
        <w:t>Wkw. – wysokość faktycznych kosztów kwalifikowalnych dla danego zamówienia</w:t>
      </w:r>
    </w:p>
    <w:p w14:paraId="29ED1232" w14:textId="77777777" w:rsidR="000E1DBE" w:rsidRPr="00847A85" w:rsidRDefault="000E1DBE" w:rsidP="000E1DBE">
      <w:pPr>
        <w:jc w:val="both"/>
        <w:rPr>
          <w:sz w:val="20"/>
          <w:szCs w:val="20"/>
        </w:rPr>
      </w:pPr>
      <w:r w:rsidRPr="00847A85">
        <w:rPr>
          <w:sz w:val="20"/>
          <w:szCs w:val="20"/>
        </w:rPr>
        <w:t>W% – wskaźnik procentowy nałożonej kary, zgodnie z tabelą poniżej</w:t>
      </w:r>
    </w:p>
    <w:p w14:paraId="06DFDAD0" w14:textId="77777777" w:rsidR="000E1DBE" w:rsidRPr="00847A85" w:rsidRDefault="000E1DBE" w:rsidP="000E1DBE">
      <w:pPr>
        <w:jc w:val="both"/>
        <w:rPr>
          <w:sz w:val="20"/>
          <w:szCs w:val="20"/>
        </w:rPr>
      </w:pPr>
      <w:r w:rsidRPr="00847A85">
        <w:rPr>
          <w:sz w:val="20"/>
          <w:szCs w:val="20"/>
        </w:rPr>
        <w:t>Wś – procentowa wartość dofinansowania ze środków PO RYBY 2014-2020.</w:t>
      </w:r>
    </w:p>
    <w:p w14:paraId="54DA1E73" w14:textId="77777777" w:rsidR="000E1DBE" w:rsidRPr="00847A85" w:rsidRDefault="000E1DBE" w:rsidP="000E1DBE">
      <w:pPr>
        <w:spacing w:after="200" w:line="276" w:lineRule="auto"/>
        <w:jc w:val="both"/>
        <w:rPr>
          <w:rFonts w:eastAsiaTheme="minorHAnsi"/>
          <w:sz w:val="20"/>
          <w:szCs w:val="20"/>
          <w:lang w:eastAsia="en-US"/>
        </w:rPr>
      </w:pPr>
      <w:r w:rsidRPr="00847A85">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4ECF0728" w14:textId="77777777" w:rsidR="000E1DBE" w:rsidRPr="00C3176C" w:rsidRDefault="000E1DBE" w:rsidP="000E1DBE">
      <w:pPr>
        <w:jc w:val="both"/>
        <w:rPr>
          <w:b/>
          <w:sz w:val="20"/>
          <w:szCs w:val="20"/>
        </w:rPr>
      </w:pPr>
      <w:bookmarkStart w:id="19" w:name="_Hlk93561016"/>
      <w:bookmarkEnd w:id="18"/>
      <w:r w:rsidRPr="00C3176C">
        <w:rPr>
          <w:b/>
          <w:sz w:val="20"/>
          <w:szCs w:val="20"/>
        </w:rPr>
        <w:t>Zawieszenie sankcjonowania naruszeń wynikajacych z Zasad konkurencyjnego wyboru wykonawców w ramach PO RYBY w okresie trwania epidemii COVID-19</w:t>
      </w:r>
    </w:p>
    <w:bookmarkEnd w:id="19"/>
    <w:p w14:paraId="77525A27" w14:textId="77777777" w:rsidR="000E1DBE" w:rsidRPr="00C3176C" w:rsidRDefault="000E1DBE" w:rsidP="000E1DBE">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2D597518" w14:textId="77777777" w:rsidR="000E1DBE" w:rsidRPr="00C3176C" w:rsidRDefault="000E1DBE" w:rsidP="000E1DBE">
      <w:pPr>
        <w:tabs>
          <w:tab w:val="left" w:pos="284"/>
        </w:tabs>
        <w:spacing w:before="120" w:after="120"/>
        <w:jc w:val="both"/>
        <w:rPr>
          <w:sz w:val="20"/>
          <w:szCs w:val="20"/>
        </w:rPr>
      </w:pPr>
      <w:bookmarkStart w:id="20" w:name="_Hlk93561427"/>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bookmarkEnd w:id="20"/>
    <w:p w14:paraId="5BEDD4FC" w14:textId="77777777" w:rsidR="000E1DBE" w:rsidRPr="00C3176C" w:rsidRDefault="000E1DBE" w:rsidP="000E1DBE">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284DA0C" w14:textId="77777777" w:rsidR="008622F7" w:rsidRPr="00C3176C" w:rsidRDefault="000E1DBE" w:rsidP="008622F7">
      <w:pPr>
        <w:jc w:val="both"/>
        <w:rPr>
          <w:sz w:val="20"/>
          <w:szCs w:val="20"/>
        </w:rPr>
      </w:pPr>
      <w:r w:rsidRPr="00C3176C">
        <w:rPr>
          <w:sz w:val="20"/>
          <w:szCs w:val="20"/>
        </w:rPr>
        <w:t xml:space="preserve">Zawieszenie sankcjonowania naruszeń wynikających z Zasad konkurencyjnego wyboru wykonawców w ramach PO RYBY obowiązuje do </w:t>
      </w:r>
      <w:r w:rsidR="008622F7">
        <w:rPr>
          <w:sz w:val="20"/>
          <w:szCs w:val="20"/>
        </w:rPr>
        <w:t xml:space="preserve">zamówień przeprowadzonych od 1 lutego 2020 r. do </w:t>
      </w:r>
      <w:r w:rsidR="008622F7" w:rsidRPr="00C3176C">
        <w:rPr>
          <w:sz w:val="20"/>
          <w:szCs w:val="20"/>
        </w:rPr>
        <w:t xml:space="preserve">dnia 30 czerwca 2021 r. </w:t>
      </w:r>
    </w:p>
    <w:p w14:paraId="4E10BB63" w14:textId="4DADD80C" w:rsidR="000E1DBE" w:rsidRPr="00C3176C" w:rsidRDefault="000E1DBE" w:rsidP="000E1DBE">
      <w:pPr>
        <w:jc w:val="both"/>
        <w:rPr>
          <w:sz w:val="20"/>
          <w:szCs w:val="20"/>
        </w:rPr>
      </w:pPr>
      <w:r w:rsidRPr="00C3176C">
        <w:rPr>
          <w:sz w:val="20"/>
          <w:szCs w:val="20"/>
        </w:rPr>
        <w:t xml:space="preserve"> </w:t>
      </w:r>
    </w:p>
    <w:p w14:paraId="1DD3B854" w14:textId="77777777" w:rsidR="000E1DBE" w:rsidRDefault="000E1DBE" w:rsidP="003A79B5">
      <w:pPr>
        <w:spacing w:before="120"/>
        <w:rPr>
          <w:sz w:val="20"/>
          <w:szCs w:val="20"/>
        </w:rPr>
      </w:pPr>
    </w:p>
    <w:p w14:paraId="583C12BA" w14:textId="77777777" w:rsidR="00005CD9" w:rsidRPr="0026497C" w:rsidRDefault="00005CD9" w:rsidP="003A79B5">
      <w:pPr>
        <w:spacing w:before="120"/>
        <w:rPr>
          <w:sz w:val="20"/>
          <w:szCs w:val="20"/>
        </w:rPr>
      </w:pPr>
    </w:p>
    <w:sectPr w:rsidR="00005CD9" w:rsidRPr="0026497C" w:rsidSect="007D703D">
      <w:footerReference w:type="default" r:id="rId16"/>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13419" w14:textId="77777777" w:rsidR="00DD2F11" w:rsidRDefault="00DD2F11">
      <w:r>
        <w:separator/>
      </w:r>
    </w:p>
  </w:endnote>
  <w:endnote w:type="continuationSeparator" w:id="0">
    <w:p w14:paraId="0D3D7779" w14:textId="77777777" w:rsidR="00DD2F11" w:rsidRDefault="00DD2F11">
      <w:r>
        <w:continuationSeparator/>
      </w:r>
    </w:p>
  </w:endnote>
  <w:endnote w:type="continuationNotice" w:id="1">
    <w:p w14:paraId="19C6F015" w14:textId="77777777" w:rsidR="00DD2F11" w:rsidRDefault="00DD2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615900"/>
      <w:docPartObj>
        <w:docPartGallery w:val="Page Numbers (Bottom of Page)"/>
        <w:docPartUnique/>
      </w:docPartObj>
    </w:sdtPr>
    <w:sdtEndPr/>
    <w:sdtContent>
      <w:p w14:paraId="7EB44C4B" w14:textId="55C2F840" w:rsidR="00883CC3" w:rsidRDefault="00883CC3">
        <w:pPr>
          <w:pStyle w:val="Stopka"/>
          <w:jc w:val="right"/>
        </w:pPr>
        <w:r>
          <w:fldChar w:fldCharType="begin"/>
        </w:r>
        <w:r>
          <w:instrText>PAGE   \* MERGEFORMAT</w:instrText>
        </w:r>
        <w:r>
          <w:fldChar w:fldCharType="separate"/>
        </w:r>
        <w:r w:rsidR="00AE4DC5">
          <w:rPr>
            <w:noProof/>
          </w:rPr>
          <w:t>2</w:t>
        </w:r>
        <w:r>
          <w:fldChar w:fldCharType="end"/>
        </w:r>
      </w:p>
    </w:sdtContent>
  </w:sdt>
  <w:p w14:paraId="7AA29021" w14:textId="77777777" w:rsidR="00C22C4B" w:rsidRDefault="00C22C4B"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2E399" w14:textId="77777777" w:rsidR="00DD2F11" w:rsidRDefault="00DD2F11">
      <w:r>
        <w:separator/>
      </w:r>
    </w:p>
  </w:footnote>
  <w:footnote w:type="continuationSeparator" w:id="0">
    <w:p w14:paraId="76B50883" w14:textId="77777777" w:rsidR="00DD2F11" w:rsidRDefault="00DD2F11">
      <w:r>
        <w:continuationSeparator/>
      </w:r>
    </w:p>
  </w:footnote>
  <w:footnote w:type="continuationNotice" w:id="1">
    <w:p w14:paraId="1F81534F" w14:textId="77777777" w:rsidR="00DD2F11" w:rsidRDefault="00DD2F11"/>
  </w:footnote>
  <w:footnote w:id="2">
    <w:p w14:paraId="5CE7CBB2" w14:textId="77777777" w:rsidR="00C22C4B" w:rsidRPr="0042508D" w:rsidRDefault="00C22C4B"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C22C4B" w:rsidRPr="002304A0"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0367815C" w:rsidR="00C22C4B"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C22C4B" w:rsidRDefault="00C22C4B"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02755E3C"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z 2020 poz. 2140) </w:t>
      </w:r>
      <w:r w:rsidRPr="00192FE0">
        <w:rPr>
          <w:sz w:val="16"/>
          <w:szCs w:val="16"/>
        </w:rPr>
        <w:t>),</w:t>
      </w:r>
      <w:r>
        <w:rPr>
          <w:sz w:val="16"/>
          <w:szCs w:val="16"/>
        </w:rPr>
        <w:t xml:space="preserve"> zwanej ustawą EFMR,</w:t>
      </w:r>
    </w:p>
    <w:p w14:paraId="43BC77C2" w14:textId="4AFAD0F4" w:rsidR="00C22C4B" w:rsidRPr="009D02C6" w:rsidRDefault="00C22C4B"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C65EF5">
        <w:rPr>
          <w:sz w:val="16"/>
          <w:szCs w:val="16"/>
        </w:rPr>
        <w:t xml:space="preserve"> oraz z 2022 r. poz. 88</w:t>
      </w:r>
      <w:r w:rsidRPr="00B87A22">
        <w:rPr>
          <w:sz w:val="16"/>
          <w:szCs w:val="16"/>
        </w:rPr>
        <w:t>),</w:t>
      </w:r>
      <w:r>
        <w:rPr>
          <w:sz w:val="16"/>
          <w:szCs w:val="16"/>
        </w:rPr>
        <w:t xml:space="preserve"> zwanej ustawą RLKS,</w:t>
      </w:r>
    </w:p>
    <w:p w14:paraId="6B1AB13F" w14:textId="5B58A06C" w:rsidR="00C22C4B" w:rsidRDefault="00C22C4B"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sz w:val="16"/>
          <w:szCs w:val="16"/>
        </w:rPr>
        <w:t>42</w:t>
      </w:r>
      <w:r w:rsidRPr="00534A70">
        <w:rPr>
          <w:sz w:val="16"/>
          <w:szCs w:val="16"/>
        </w:rPr>
        <w:t>), zwanego rozporządzeniem</w:t>
      </w:r>
      <w:r>
        <w:rPr>
          <w:sz w:val="16"/>
          <w:szCs w:val="16"/>
        </w:rPr>
        <w:t>,</w:t>
      </w:r>
    </w:p>
    <w:p w14:paraId="304B2E83" w14:textId="0D546AC5" w:rsidR="00C22C4B" w:rsidRPr="00034DE3"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6">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7D16F1"/>
    <w:multiLevelType w:val="multilevel"/>
    <w:tmpl w:val="C722FDDA"/>
    <w:lvl w:ilvl="0">
      <w:start w:val="1"/>
      <w:numFmt w:val="decimal"/>
      <w:lvlText w:val="%1."/>
      <w:lvlJc w:val="left"/>
      <w:pPr>
        <w:ind w:left="36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bullet"/>
      <w:lvlText w:val="●"/>
      <w:lvlJc w:val="left"/>
      <w:pPr>
        <w:ind w:left="2340" w:hanging="360"/>
      </w:pPr>
      <w:rPr>
        <w:rFonts w:ascii="Noto Sans Symbols" w:eastAsia="Noto Sans Symbols" w:hAnsi="Noto Sans Symbols" w:cs="Noto Sans Symbols"/>
        <w:b w:val="0"/>
        <w:i w:val="0"/>
        <w:sz w:val="20"/>
        <w:szCs w:val="2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11">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2770C64"/>
    <w:multiLevelType w:val="hybridMultilevel"/>
    <w:tmpl w:val="FF48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2B8466B"/>
    <w:multiLevelType w:val="hybridMultilevel"/>
    <w:tmpl w:val="8B328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3">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5">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nsid w:val="343F0C2C"/>
    <w:multiLevelType w:val="multilevel"/>
    <w:tmpl w:val="4CC23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2">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44">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46">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1">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62">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64">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65">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67">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68">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44E28F0"/>
    <w:multiLevelType w:val="hybridMultilevel"/>
    <w:tmpl w:val="FE94297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43598B"/>
    <w:multiLevelType w:val="hybridMultilevel"/>
    <w:tmpl w:val="DF1CF26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7"/>
  </w:num>
  <w:num w:numId="3">
    <w:abstractNumId w:val="5"/>
  </w:num>
  <w:num w:numId="4">
    <w:abstractNumId w:val="3"/>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66"/>
  </w:num>
  <w:num w:numId="8">
    <w:abstractNumId w:val="54"/>
  </w:num>
  <w:num w:numId="9">
    <w:abstractNumId w:val="64"/>
  </w:num>
  <w:num w:numId="10">
    <w:abstractNumId w:val="29"/>
  </w:num>
  <w:num w:numId="11">
    <w:abstractNumId w:val="0"/>
  </w:num>
  <w:num w:numId="12">
    <w:abstractNumId w:val="55"/>
  </w:num>
  <w:num w:numId="13">
    <w:abstractNumId w:val="10"/>
  </w:num>
  <w:num w:numId="14">
    <w:abstractNumId w:val="27"/>
  </w:num>
  <w:num w:numId="15">
    <w:abstractNumId w:val="18"/>
  </w:num>
  <w:num w:numId="16">
    <w:abstractNumId w:val="52"/>
  </w:num>
  <w:num w:numId="17">
    <w:abstractNumId w:val="22"/>
  </w:num>
  <w:num w:numId="18">
    <w:abstractNumId w:val="71"/>
  </w:num>
  <w:num w:numId="19">
    <w:abstractNumId w:val="60"/>
  </w:num>
  <w:num w:numId="20">
    <w:abstractNumId w:val="39"/>
  </w:num>
  <w:num w:numId="21">
    <w:abstractNumId w:val="36"/>
  </w:num>
  <w:num w:numId="22">
    <w:abstractNumId w:val="70"/>
  </w:num>
  <w:num w:numId="23">
    <w:abstractNumId w:val="43"/>
  </w:num>
  <w:num w:numId="24">
    <w:abstractNumId w:val="57"/>
  </w:num>
  <w:num w:numId="25">
    <w:abstractNumId w:val="50"/>
  </w:num>
  <w:num w:numId="26">
    <w:abstractNumId w:val="76"/>
  </w:num>
  <w:num w:numId="27">
    <w:abstractNumId w:val="25"/>
  </w:num>
  <w:num w:numId="28">
    <w:abstractNumId w:val="23"/>
  </w:num>
  <w:num w:numId="29">
    <w:abstractNumId w:val="26"/>
  </w:num>
  <w:num w:numId="30">
    <w:abstractNumId w:val="51"/>
  </w:num>
  <w:num w:numId="31">
    <w:abstractNumId w:val="47"/>
  </w:num>
  <w:num w:numId="32">
    <w:abstractNumId w:val="31"/>
  </w:num>
  <w:num w:numId="33">
    <w:abstractNumId w:val="77"/>
  </w:num>
  <w:num w:numId="34">
    <w:abstractNumId w:val="8"/>
  </w:num>
  <w:num w:numId="35">
    <w:abstractNumId w:val="19"/>
  </w:num>
  <w:num w:numId="36">
    <w:abstractNumId w:val="1"/>
  </w:num>
  <w:num w:numId="37">
    <w:abstractNumId w:val="21"/>
  </w:num>
  <w:num w:numId="38">
    <w:abstractNumId w:val="49"/>
  </w:num>
  <w:num w:numId="39">
    <w:abstractNumId w:val="63"/>
  </w:num>
  <w:num w:numId="40">
    <w:abstractNumId w:val="41"/>
  </w:num>
  <w:num w:numId="41">
    <w:abstractNumId w:val="32"/>
  </w:num>
  <w:num w:numId="42">
    <w:abstractNumId w:val="2"/>
  </w:num>
  <w:num w:numId="43">
    <w:abstractNumId w:val="58"/>
  </w:num>
  <w:num w:numId="44">
    <w:abstractNumId w:val="11"/>
  </w:num>
  <w:num w:numId="45">
    <w:abstractNumId w:val="34"/>
  </w:num>
  <w:num w:numId="46">
    <w:abstractNumId w:val="48"/>
  </w:num>
  <w:num w:numId="47">
    <w:abstractNumId w:val="17"/>
  </w:num>
  <w:num w:numId="48">
    <w:abstractNumId w:val="65"/>
  </w:num>
  <w:num w:numId="49">
    <w:abstractNumId w:val="79"/>
  </w:num>
  <w:num w:numId="50">
    <w:abstractNumId w:val="38"/>
  </w:num>
  <w:num w:numId="51">
    <w:abstractNumId w:val="56"/>
  </w:num>
  <w:num w:numId="52">
    <w:abstractNumId w:val="74"/>
  </w:num>
  <w:num w:numId="53">
    <w:abstractNumId w:val="46"/>
  </w:num>
  <w:num w:numId="54">
    <w:abstractNumId w:val="68"/>
  </w:num>
  <w:num w:numId="55">
    <w:abstractNumId w:val="28"/>
  </w:num>
  <w:num w:numId="56">
    <w:abstractNumId w:val="37"/>
  </w:num>
  <w:num w:numId="57">
    <w:abstractNumId w:val="20"/>
  </w:num>
  <w:num w:numId="58">
    <w:abstractNumId w:val="15"/>
  </w:num>
  <w:num w:numId="59">
    <w:abstractNumId w:val="33"/>
  </w:num>
  <w:num w:numId="60">
    <w:abstractNumId w:val="14"/>
  </w:num>
  <w:num w:numId="61">
    <w:abstractNumId w:val="72"/>
  </w:num>
  <w:num w:numId="62">
    <w:abstractNumId w:val="44"/>
  </w:num>
  <w:num w:numId="63">
    <w:abstractNumId w:val="75"/>
  </w:num>
  <w:num w:numId="64">
    <w:abstractNumId w:val="59"/>
  </w:num>
  <w:num w:numId="65">
    <w:abstractNumId w:val="35"/>
  </w:num>
  <w:num w:numId="66">
    <w:abstractNumId w:val="16"/>
  </w:num>
  <w:num w:numId="67">
    <w:abstractNumId w:val="6"/>
  </w:num>
  <w:num w:numId="68">
    <w:abstractNumId w:val="42"/>
  </w:num>
  <w:num w:numId="69">
    <w:abstractNumId w:val="7"/>
  </w:num>
  <w:num w:numId="70">
    <w:abstractNumId w:val="13"/>
  </w:num>
  <w:num w:numId="71">
    <w:abstractNumId w:val="62"/>
  </w:num>
  <w:num w:numId="72">
    <w:abstractNumId w:val="53"/>
  </w:num>
  <w:num w:numId="73">
    <w:abstractNumId w:val="9"/>
  </w:num>
  <w:num w:numId="74">
    <w:abstractNumId w:val="40"/>
  </w:num>
  <w:num w:numId="75">
    <w:abstractNumId w:val="73"/>
  </w:num>
  <w:num w:numId="76">
    <w:abstractNumId w:val="78"/>
  </w:num>
  <w:num w:numId="77">
    <w:abstractNumId w:val="69"/>
  </w:num>
  <w:num w:numId="78">
    <w:abstractNumId w:val="4"/>
  </w:num>
  <w:num w:numId="79">
    <w:abstractNumId w:val="30"/>
  </w:num>
  <w:num w:numId="80">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CD9"/>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6D5"/>
    <w:rsid w:val="00031AC8"/>
    <w:rsid w:val="000324FC"/>
    <w:rsid w:val="00033064"/>
    <w:rsid w:val="00033A13"/>
    <w:rsid w:val="00033F7A"/>
    <w:rsid w:val="000361B1"/>
    <w:rsid w:val="000400F4"/>
    <w:rsid w:val="000407A8"/>
    <w:rsid w:val="00041014"/>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6CA7"/>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0136"/>
    <w:rsid w:val="00061470"/>
    <w:rsid w:val="00061CA1"/>
    <w:rsid w:val="00062D6F"/>
    <w:rsid w:val="000633ED"/>
    <w:rsid w:val="00063679"/>
    <w:rsid w:val="000639FF"/>
    <w:rsid w:val="00063C40"/>
    <w:rsid w:val="00063CAF"/>
    <w:rsid w:val="0006421F"/>
    <w:rsid w:val="0006426F"/>
    <w:rsid w:val="00064F10"/>
    <w:rsid w:val="000653AA"/>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91C"/>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202"/>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3EB6"/>
    <w:rsid w:val="00094541"/>
    <w:rsid w:val="00094995"/>
    <w:rsid w:val="00095245"/>
    <w:rsid w:val="000954CD"/>
    <w:rsid w:val="00095650"/>
    <w:rsid w:val="000961A2"/>
    <w:rsid w:val="0009670F"/>
    <w:rsid w:val="000A0601"/>
    <w:rsid w:val="000A0D2B"/>
    <w:rsid w:val="000A108C"/>
    <w:rsid w:val="000A1952"/>
    <w:rsid w:val="000A3888"/>
    <w:rsid w:val="000A4194"/>
    <w:rsid w:val="000A46AB"/>
    <w:rsid w:val="000A5036"/>
    <w:rsid w:val="000A62C7"/>
    <w:rsid w:val="000A674D"/>
    <w:rsid w:val="000A71F6"/>
    <w:rsid w:val="000B02D2"/>
    <w:rsid w:val="000B0D1F"/>
    <w:rsid w:val="000B1822"/>
    <w:rsid w:val="000B27CA"/>
    <w:rsid w:val="000B2865"/>
    <w:rsid w:val="000B34E9"/>
    <w:rsid w:val="000B3731"/>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6FE3"/>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1DBE"/>
    <w:rsid w:val="000E2200"/>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4E95"/>
    <w:rsid w:val="001554A0"/>
    <w:rsid w:val="001566E7"/>
    <w:rsid w:val="001569D2"/>
    <w:rsid w:val="00157176"/>
    <w:rsid w:val="001573C3"/>
    <w:rsid w:val="0015778E"/>
    <w:rsid w:val="00161A3E"/>
    <w:rsid w:val="001624D4"/>
    <w:rsid w:val="00162F01"/>
    <w:rsid w:val="00163138"/>
    <w:rsid w:val="001641B9"/>
    <w:rsid w:val="001671D3"/>
    <w:rsid w:val="00167772"/>
    <w:rsid w:val="001678D5"/>
    <w:rsid w:val="00170ACC"/>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0D75"/>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97E01"/>
    <w:rsid w:val="001A02EF"/>
    <w:rsid w:val="001A0459"/>
    <w:rsid w:val="001A12D4"/>
    <w:rsid w:val="001A1A5D"/>
    <w:rsid w:val="001A32AD"/>
    <w:rsid w:val="001A37DB"/>
    <w:rsid w:val="001A3A14"/>
    <w:rsid w:val="001A3D63"/>
    <w:rsid w:val="001A4090"/>
    <w:rsid w:val="001A452E"/>
    <w:rsid w:val="001A50CE"/>
    <w:rsid w:val="001A50CF"/>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5701"/>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448"/>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64D"/>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3BB4"/>
    <w:rsid w:val="002749F3"/>
    <w:rsid w:val="00274E44"/>
    <w:rsid w:val="0027522F"/>
    <w:rsid w:val="002757FB"/>
    <w:rsid w:val="00276C3B"/>
    <w:rsid w:val="00280C3E"/>
    <w:rsid w:val="00280F7E"/>
    <w:rsid w:val="00281700"/>
    <w:rsid w:val="00282B3F"/>
    <w:rsid w:val="00282DE6"/>
    <w:rsid w:val="00282E39"/>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0EC3"/>
    <w:rsid w:val="002A1319"/>
    <w:rsid w:val="002A1A4A"/>
    <w:rsid w:val="002A28A5"/>
    <w:rsid w:val="002A2A88"/>
    <w:rsid w:val="002A3EB8"/>
    <w:rsid w:val="002A4145"/>
    <w:rsid w:val="002A4384"/>
    <w:rsid w:val="002A45DD"/>
    <w:rsid w:val="002A489E"/>
    <w:rsid w:val="002A4F78"/>
    <w:rsid w:val="002A51FC"/>
    <w:rsid w:val="002A58D2"/>
    <w:rsid w:val="002A74A4"/>
    <w:rsid w:val="002A798C"/>
    <w:rsid w:val="002A7EAE"/>
    <w:rsid w:val="002A7F3F"/>
    <w:rsid w:val="002B1261"/>
    <w:rsid w:val="002B1526"/>
    <w:rsid w:val="002B18E3"/>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93C"/>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0D33"/>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1818"/>
    <w:rsid w:val="00312765"/>
    <w:rsid w:val="00312FA7"/>
    <w:rsid w:val="0031317A"/>
    <w:rsid w:val="00313DE2"/>
    <w:rsid w:val="003140A6"/>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5F27"/>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65E"/>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77DDB"/>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4D4A"/>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A79B5"/>
    <w:rsid w:val="003B0353"/>
    <w:rsid w:val="003B115D"/>
    <w:rsid w:val="003B2BA2"/>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0F43"/>
    <w:rsid w:val="003D276D"/>
    <w:rsid w:val="003D4FF7"/>
    <w:rsid w:val="003D5745"/>
    <w:rsid w:val="003D5F3F"/>
    <w:rsid w:val="003D7A90"/>
    <w:rsid w:val="003D7DE2"/>
    <w:rsid w:val="003E1082"/>
    <w:rsid w:val="003E131A"/>
    <w:rsid w:val="003E1B13"/>
    <w:rsid w:val="003E324F"/>
    <w:rsid w:val="003E4491"/>
    <w:rsid w:val="003E4607"/>
    <w:rsid w:val="003E4682"/>
    <w:rsid w:val="003E51AD"/>
    <w:rsid w:val="003E59C9"/>
    <w:rsid w:val="003E5BD1"/>
    <w:rsid w:val="003E63DC"/>
    <w:rsid w:val="003E65D2"/>
    <w:rsid w:val="003E7509"/>
    <w:rsid w:val="003F195C"/>
    <w:rsid w:val="003F4999"/>
    <w:rsid w:val="003F5010"/>
    <w:rsid w:val="003F5E11"/>
    <w:rsid w:val="003F7055"/>
    <w:rsid w:val="003F7389"/>
    <w:rsid w:val="003F76F3"/>
    <w:rsid w:val="0040056F"/>
    <w:rsid w:val="0040091E"/>
    <w:rsid w:val="00401798"/>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3465"/>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156"/>
    <w:rsid w:val="0042767F"/>
    <w:rsid w:val="00427EAE"/>
    <w:rsid w:val="004302AD"/>
    <w:rsid w:val="004302EE"/>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312A"/>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57E4"/>
    <w:rsid w:val="00456D38"/>
    <w:rsid w:val="00456F6C"/>
    <w:rsid w:val="00457634"/>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3FC5"/>
    <w:rsid w:val="004A5970"/>
    <w:rsid w:val="004B06E0"/>
    <w:rsid w:val="004B0B90"/>
    <w:rsid w:val="004B1EFD"/>
    <w:rsid w:val="004B1F0F"/>
    <w:rsid w:val="004B27C6"/>
    <w:rsid w:val="004B29CC"/>
    <w:rsid w:val="004B307A"/>
    <w:rsid w:val="004B33E3"/>
    <w:rsid w:val="004B3D5B"/>
    <w:rsid w:val="004B430E"/>
    <w:rsid w:val="004B4C23"/>
    <w:rsid w:val="004B4CD8"/>
    <w:rsid w:val="004B52CF"/>
    <w:rsid w:val="004B6C72"/>
    <w:rsid w:val="004B6D2A"/>
    <w:rsid w:val="004B6D5D"/>
    <w:rsid w:val="004B73E0"/>
    <w:rsid w:val="004B7D60"/>
    <w:rsid w:val="004B7E2A"/>
    <w:rsid w:val="004C09A6"/>
    <w:rsid w:val="004C0A6E"/>
    <w:rsid w:val="004C0BD9"/>
    <w:rsid w:val="004C15B6"/>
    <w:rsid w:val="004C334C"/>
    <w:rsid w:val="004C36A8"/>
    <w:rsid w:val="004C4474"/>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2844"/>
    <w:rsid w:val="00532876"/>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136"/>
    <w:rsid w:val="00550A6E"/>
    <w:rsid w:val="00550C2B"/>
    <w:rsid w:val="00551300"/>
    <w:rsid w:val="00551598"/>
    <w:rsid w:val="005516BF"/>
    <w:rsid w:val="00552200"/>
    <w:rsid w:val="00552EAD"/>
    <w:rsid w:val="00553B6F"/>
    <w:rsid w:val="00554D81"/>
    <w:rsid w:val="005554A2"/>
    <w:rsid w:val="00555DFD"/>
    <w:rsid w:val="005560F0"/>
    <w:rsid w:val="00557514"/>
    <w:rsid w:val="005575C4"/>
    <w:rsid w:val="00557D41"/>
    <w:rsid w:val="00560A58"/>
    <w:rsid w:val="00561459"/>
    <w:rsid w:val="00561AC8"/>
    <w:rsid w:val="0056286E"/>
    <w:rsid w:val="005628B6"/>
    <w:rsid w:val="00564B89"/>
    <w:rsid w:val="00564DA9"/>
    <w:rsid w:val="00565095"/>
    <w:rsid w:val="00565E8C"/>
    <w:rsid w:val="00565EE1"/>
    <w:rsid w:val="00566211"/>
    <w:rsid w:val="005663AE"/>
    <w:rsid w:val="00566EF0"/>
    <w:rsid w:val="005675D0"/>
    <w:rsid w:val="00570BDF"/>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A799B"/>
    <w:rsid w:val="005B00C8"/>
    <w:rsid w:val="005B03EB"/>
    <w:rsid w:val="005B1471"/>
    <w:rsid w:val="005B183F"/>
    <w:rsid w:val="005B1EAA"/>
    <w:rsid w:val="005B2043"/>
    <w:rsid w:val="005B235E"/>
    <w:rsid w:val="005B2D02"/>
    <w:rsid w:val="005B4A36"/>
    <w:rsid w:val="005B539F"/>
    <w:rsid w:val="005B54A3"/>
    <w:rsid w:val="005B60BF"/>
    <w:rsid w:val="005B62BE"/>
    <w:rsid w:val="005B7E27"/>
    <w:rsid w:val="005C07C2"/>
    <w:rsid w:val="005C1591"/>
    <w:rsid w:val="005C1664"/>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3FD3"/>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9C9"/>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93D"/>
    <w:rsid w:val="00623E60"/>
    <w:rsid w:val="00624B13"/>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3DC3"/>
    <w:rsid w:val="00645E07"/>
    <w:rsid w:val="00646342"/>
    <w:rsid w:val="006463BB"/>
    <w:rsid w:val="006469C3"/>
    <w:rsid w:val="00646D2E"/>
    <w:rsid w:val="00647583"/>
    <w:rsid w:val="00647E8C"/>
    <w:rsid w:val="00647EC1"/>
    <w:rsid w:val="00650949"/>
    <w:rsid w:val="0065368A"/>
    <w:rsid w:val="00653DC7"/>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1F1"/>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20F6"/>
    <w:rsid w:val="006F43C4"/>
    <w:rsid w:val="006F49A0"/>
    <w:rsid w:val="006F511E"/>
    <w:rsid w:val="006F5A39"/>
    <w:rsid w:val="006F6CC2"/>
    <w:rsid w:val="006F76EF"/>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3E47"/>
    <w:rsid w:val="00714949"/>
    <w:rsid w:val="0071535D"/>
    <w:rsid w:val="0071568C"/>
    <w:rsid w:val="00716E82"/>
    <w:rsid w:val="007172FF"/>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1F0B"/>
    <w:rsid w:val="00732D57"/>
    <w:rsid w:val="00733126"/>
    <w:rsid w:val="0073317E"/>
    <w:rsid w:val="00733245"/>
    <w:rsid w:val="00735017"/>
    <w:rsid w:val="0073558A"/>
    <w:rsid w:val="007378C1"/>
    <w:rsid w:val="00737B37"/>
    <w:rsid w:val="00740524"/>
    <w:rsid w:val="00740C71"/>
    <w:rsid w:val="00741630"/>
    <w:rsid w:val="007417AE"/>
    <w:rsid w:val="00741890"/>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37E9"/>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57DB"/>
    <w:rsid w:val="007664C5"/>
    <w:rsid w:val="007665F9"/>
    <w:rsid w:val="007667ED"/>
    <w:rsid w:val="00766C74"/>
    <w:rsid w:val="00767026"/>
    <w:rsid w:val="007670FC"/>
    <w:rsid w:val="007672A9"/>
    <w:rsid w:val="00767673"/>
    <w:rsid w:val="00767ACB"/>
    <w:rsid w:val="00767BCE"/>
    <w:rsid w:val="00770571"/>
    <w:rsid w:val="00770797"/>
    <w:rsid w:val="007715B1"/>
    <w:rsid w:val="007715D0"/>
    <w:rsid w:val="007717D6"/>
    <w:rsid w:val="0077185A"/>
    <w:rsid w:val="00773056"/>
    <w:rsid w:val="00774B26"/>
    <w:rsid w:val="00774CAA"/>
    <w:rsid w:val="007766E7"/>
    <w:rsid w:val="00776B9B"/>
    <w:rsid w:val="00777B9E"/>
    <w:rsid w:val="00780026"/>
    <w:rsid w:val="0078032A"/>
    <w:rsid w:val="007803C5"/>
    <w:rsid w:val="007804DB"/>
    <w:rsid w:val="00781182"/>
    <w:rsid w:val="00781378"/>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3906"/>
    <w:rsid w:val="00794205"/>
    <w:rsid w:val="00797257"/>
    <w:rsid w:val="00797AD9"/>
    <w:rsid w:val="00797C0E"/>
    <w:rsid w:val="007A0474"/>
    <w:rsid w:val="007A0953"/>
    <w:rsid w:val="007A0AA2"/>
    <w:rsid w:val="007A19CD"/>
    <w:rsid w:val="007A1BE4"/>
    <w:rsid w:val="007A1EC5"/>
    <w:rsid w:val="007A2838"/>
    <w:rsid w:val="007A2BB7"/>
    <w:rsid w:val="007A396B"/>
    <w:rsid w:val="007A55A6"/>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3AFA"/>
    <w:rsid w:val="007B522C"/>
    <w:rsid w:val="007B5CCD"/>
    <w:rsid w:val="007B61F5"/>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4D0E"/>
    <w:rsid w:val="007C59AC"/>
    <w:rsid w:val="007C5C48"/>
    <w:rsid w:val="007C6A8C"/>
    <w:rsid w:val="007C769C"/>
    <w:rsid w:val="007C7DF0"/>
    <w:rsid w:val="007D0066"/>
    <w:rsid w:val="007D0A36"/>
    <w:rsid w:val="007D0D53"/>
    <w:rsid w:val="007D141E"/>
    <w:rsid w:val="007D14D0"/>
    <w:rsid w:val="007D2152"/>
    <w:rsid w:val="007D2A14"/>
    <w:rsid w:val="007D2A1B"/>
    <w:rsid w:val="007D2BAC"/>
    <w:rsid w:val="007D3329"/>
    <w:rsid w:val="007D3CEC"/>
    <w:rsid w:val="007D3D9A"/>
    <w:rsid w:val="007D4252"/>
    <w:rsid w:val="007D4503"/>
    <w:rsid w:val="007D4532"/>
    <w:rsid w:val="007D45C7"/>
    <w:rsid w:val="007D4C73"/>
    <w:rsid w:val="007D4DA7"/>
    <w:rsid w:val="007D4F74"/>
    <w:rsid w:val="007D5862"/>
    <w:rsid w:val="007D6FA3"/>
    <w:rsid w:val="007D703D"/>
    <w:rsid w:val="007D78BB"/>
    <w:rsid w:val="007E0063"/>
    <w:rsid w:val="007E03D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E730A"/>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4FF2"/>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930"/>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0A0"/>
    <w:rsid w:val="0086043D"/>
    <w:rsid w:val="00861487"/>
    <w:rsid w:val="0086174A"/>
    <w:rsid w:val="00861B84"/>
    <w:rsid w:val="008622F7"/>
    <w:rsid w:val="0086452E"/>
    <w:rsid w:val="00864B86"/>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BCF"/>
    <w:rsid w:val="00882CDC"/>
    <w:rsid w:val="00883903"/>
    <w:rsid w:val="008839B7"/>
    <w:rsid w:val="00883CC3"/>
    <w:rsid w:val="008848DF"/>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181A"/>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1B9C"/>
    <w:rsid w:val="008E37E6"/>
    <w:rsid w:val="008E3B2D"/>
    <w:rsid w:val="008E58C8"/>
    <w:rsid w:val="008E5E2E"/>
    <w:rsid w:val="008E63E5"/>
    <w:rsid w:val="008E647E"/>
    <w:rsid w:val="008E64D2"/>
    <w:rsid w:val="008E6B5D"/>
    <w:rsid w:val="008E6BD0"/>
    <w:rsid w:val="008E71EF"/>
    <w:rsid w:val="008E7872"/>
    <w:rsid w:val="008E7B39"/>
    <w:rsid w:val="008F1146"/>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AFB"/>
    <w:rsid w:val="00911FDC"/>
    <w:rsid w:val="009121CE"/>
    <w:rsid w:val="00913184"/>
    <w:rsid w:val="009131E7"/>
    <w:rsid w:val="0091345F"/>
    <w:rsid w:val="0091347A"/>
    <w:rsid w:val="009139F4"/>
    <w:rsid w:val="00913DBF"/>
    <w:rsid w:val="0091415C"/>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6DAB"/>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6621"/>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6D72"/>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0FDA"/>
    <w:rsid w:val="00991CAB"/>
    <w:rsid w:val="00992B6D"/>
    <w:rsid w:val="009939BE"/>
    <w:rsid w:val="00993D08"/>
    <w:rsid w:val="009942C2"/>
    <w:rsid w:val="009943FF"/>
    <w:rsid w:val="009952F0"/>
    <w:rsid w:val="009957A1"/>
    <w:rsid w:val="0099586B"/>
    <w:rsid w:val="00995883"/>
    <w:rsid w:val="00996EFF"/>
    <w:rsid w:val="00997FB5"/>
    <w:rsid w:val="009A07FE"/>
    <w:rsid w:val="009A09BD"/>
    <w:rsid w:val="009A0D3B"/>
    <w:rsid w:val="009A0EE5"/>
    <w:rsid w:val="009A16F1"/>
    <w:rsid w:val="009A3D94"/>
    <w:rsid w:val="009A4527"/>
    <w:rsid w:val="009A66F5"/>
    <w:rsid w:val="009A6F17"/>
    <w:rsid w:val="009A78CC"/>
    <w:rsid w:val="009A7C78"/>
    <w:rsid w:val="009B0910"/>
    <w:rsid w:val="009B0B8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C7B80"/>
    <w:rsid w:val="009C7B9D"/>
    <w:rsid w:val="009C7D0D"/>
    <w:rsid w:val="009D0A19"/>
    <w:rsid w:val="009D0B60"/>
    <w:rsid w:val="009D1AC6"/>
    <w:rsid w:val="009D268A"/>
    <w:rsid w:val="009D300F"/>
    <w:rsid w:val="009D34CF"/>
    <w:rsid w:val="009D4521"/>
    <w:rsid w:val="009D50B7"/>
    <w:rsid w:val="009D68D9"/>
    <w:rsid w:val="009E009C"/>
    <w:rsid w:val="009E23EA"/>
    <w:rsid w:val="009E2676"/>
    <w:rsid w:val="009E2E27"/>
    <w:rsid w:val="009E3474"/>
    <w:rsid w:val="009E4A19"/>
    <w:rsid w:val="009E4CCF"/>
    <w:rsid w:val="009E546E"/>
    <w:rsid w:val="009E5F66"/>
    <w:rsid w:val="009E65B0"/>
    <w:rsid w:val="009E676B"/>
    <w:rsid w:val="009E6C36"/>
    <w:rsid w:val="009E7803"/>
    <w:rsid w:val="009E7805"/>
    <w:rsid w:val="009E7892"/>
    <w:rsid w:val="009F0E82"/>
    <w:rsid w:val="009F0FCF"/>
    <w:rsid w:val="009F1472"/>
    <w:rsid w:val="009F1D33"/>
    <w:rsid w:val="009F22B4"/>
    <w:rsid w:val="009F2835"/>
    <w:rsid w:val="009F2928"/>
    <w:rsid w:val="009F375B"/>
    <w:rsid w:val="009F3AAD"/>
    <w:rsid w:val="009F457D"/>
    <w:rsid w:val="009F5562"/>
    <w:rsid w:val="009F5783"/>
    <w:rsid w:val="009F5F08"/>
    <w:rsid w:val="009F6130"/>
    <w:rsid w:val="009F7896"/>
    <w:rsid w:val="009F796F"/>
    <w:rsid w:val="00A00B60"/>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2D85"/>
    <w:rsid w:val="00A2390A"/>
    <w:rsid w:val="00A23920"/>
    <w:rsid w:val="00A24356"/>
    <w:rsid w:val="00A25069"/>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0C0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67C3B"/>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134"/>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67B"/>
    <w:rsid w:val="00A9777D"/>
    <w:rsid w:val="00AA0043"/>
    <w:rsid w:val="00AA099A"/>
    <w:rsid w:val="00AA1692"/>
    <w:rsid w:val="00AA1C23"/>
    <w:rsid w:val="00AA1DFF"/>
    <w:rsid w:val="00AA1E53"/>
    <w:rsid w:val="00AA235D"/>
    <w:rsid w:val="00AA2C59"/>
    <w:rsid w:val="00AA37B7"/>
    <w:rsid w:val="00AA38BF"/>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56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4DC5"/>
    <w:rsid w:val="00AE53B2"/>
    <w:rsid w:val="00AE5A74"/>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67E"/>
    <w:rsid w:val="00AF7776"/>
    <w:rsid w:val="00AF77E4"/>
    <w:rsid w:val="00AF7E2A"/>
    <w:rsid w:val="00B005B3"/>
    <w:rsid w:val="00B006EA"/>
    <w:rsid w:val="00B008B6"/>
    <w:rsid w:val="00B00D2D"/>
    <w:rsid w:val="00B01FF3"/>
    <w:rsid w:val="00B0226F"/>
    <w:rsid w:val="00B02DDB"/>
    <w:rsid w:val="00B0380B"/>
    <w:rsid w:val="00B0380E"/>
    <w:rsid w:val="00B04048"/>
    <w:rsid w:val="00B04E88"/>
    <w:rsid w:val="00B055DF"/>
    <w:rsid w:val="00B065FE"/>
    <w:rsid w:val="00B06654"/>
    <w:rsid w:val="00B069F2"/>
    <w:rsid w:val="00B07404"/>
    <w:rsid w:val="00B075BD"/>
    <w:rsid w:val="00B07BDA"/>
    <w:rsid w:val="00B07F0F"/>
    <w:rsid w:val="00B108EA"/>
    <w:rsid w:val="00B10FB2"/>
    <w:rsid w:val="00B112E2"/>
    <w:rsid w:val="00B11FBB"/>
    <w:rsid w:val="00B11FDA"/>
    <w:rsid w:val="00B12259"/>
    <w:rsid w:val="00B1350E"/>
    <w:rsid w:val="00B13A07"/>
    <w:rsid w:val="00B13C0D"/>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34F2"/>
    <w:rsid w:val="00B23B4E"/>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074"/>
    <w:rsid w:val="00B442D9"/>
    <w:rsid w:val="00B44316"/>
    <w:rsid w:val="00B44CBF"/>
    <w:rsid w:val="00B45B0C"/>
    <w:rsid w:val="00B46201"/>
    <w:rsid w:val="00B46285"/>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109"/>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3966"/>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21E4"/>
    <w:rsid w:val="00BA430B"/>
    <w:rsid w:val="00BA5525"/>
    <w:rsid w:val="00BA5581"/>
    <w:rsid w:val="00BA5AF3"/>
    <w:rsid w:val="00BA5B9F"/>
    <w:rsid w:val="00BA781B"/>
    <w:rsid w:val="00BB0226"/>
    <w:rsid w:val="00BB08FE"/>
    <w:rsid w:val="00BB0AFA"/>
    <w:rsid w:val="00BB0B25"/>
    <w:rsid w:val="00BB2663"/>
    <w:rsid w:val="00BB2D6E"/>
    <w:rsid w:val="00BB3551"/>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3F1D"/>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700"/>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48E5"/>
    <w:rsid w:val="00C0525B"/>
    <w:rsid w:val="00C06599"/>
    <w:rsid w:val="00C06A3B"/>
    <w:rsid w:val="00C06D5F"/>
    <w:rsid w:val="00C07524"/>
    <w:rsid w:val="00C076DE"/>
    <w:rsid w:val="00C07A48"/>
    <w:rsid w:val="00C07B60"/>
    <w:rsid w:val="00C07E24"/>
    <w:rsid w:val="00C07F25"/>
    <w:rsid w:val="00C10B5A"/>
    <w:rsid w:val="00C10CD3"/>
    <w:rsid w:val="00C11144"/>
    <w:rsid w:val="00C119F1"/>
    <w:rsid w:val="00C11C74"/>
    <w:rsid w:val="00C11EE6"/>
    <w:rsid w:val="00C12133"/>
    <w:rsid w:val="00C123A4"/>
    <w:rsid w:val="00C12508"/>
    <w:rsid w:val="00C148AA"/>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2C4B"/>
    <w:rsid w:val="00C234B5"/>
    <w:rsid w:val="00C2454B"/>
    <w:rsid w:val="00C2458C"/>
    <w:rsid w:val="00C2469E"/>
    <w:rsid w:val="00C247F3"/>
    <w:rsid w:val="00C24E02"/>
    <w:rsid w:val="00C25E37"/>
    <w:rsid w:val="00C26056"/>
    <w:rsid w:val="00C26405"/>
    <w:rsid w:val="00C266DA"/>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D74"/>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5EF5"/>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679"/>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00D"/>
    <w:rsid w:val="00CA474F"/>
    <w:rsid w:val="00CA6538"/>
    <w:rsid w:val="00CA6802"/>
    <w:rsid w:val="00CA6E6F"/>
    <w:rsid w:val="00CA6F20"/>
    <w:rsid w:val="00CA6FD5"/>
    <w:rsid w:val="00CA705E"/>
    <w:rsid w:val="00CA759C"/>
    <w:rsid w:val="00CA795C"/>
    <w:rsid w:val="00CA7E1F"/>
    <w:rsid w:val="00CA7F3A"/>
    <w:rsid w:val="00CA7F9E"/>
    <w:rsid w:val="00CB0723"/>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A7E"/>
    <w:rsid w:val="00CD3DAB"/>
    <w:rsid w:val="00CD40FB"/>
    <w:rsid w:val="00CD41ED"/>
    <w:rsid w:val="00CD4525"/>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3DE"/>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4EC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24B9"/>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205"/>
    <w:rsid w:val="00D95EDD"/>
    <w:rsid w:val="00D97864"/>
    <w:rsid w:val="00D97972"/>
    <w:rsid w:val="00D97C90"/>
    <w:rsid w:val="00DA00CD"/>
    <w:rsid w:val="00DA07AD"/>
    <w:rsid w:val="00DA08E1"/>
    <w:rsid w:val="00DA0B81"/>
    <w:rsid w:val="00DA194D"/>
    <w:rsid w:val="00DA1C66"/>
    <w:rsid w:val="00DA21EE"/>
    <w:rsid w:val="00DA29E5"/>
    <w:rsid w:val="00DA353D"/>
    <w:rsid w:val="00DA4E0A"/>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C57"/>
    <w:rsid w:val="00DB2F50"/>
    <w:rsid w:val="00DB43A3"/>
    <w:rsid w:val="00DB698F"/>
    <w:rsid w:val="00DB7AA5"/>
    <w:rsid w:val="00DB7DD4"/>
    <w:rsid w:val="00DC00A1"/>
    <w:rsid w:val="00DC0501"/>
    <w:rsid w:val="00DC0724"/>
    <w:rsid w:val="00DC0981"/>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2F11"/>
    <w:rsid w:val="00DD38AC"/>
    <w:rsid w:val="00DD4362"/>
    <w:rsid w:val="00DD4892"/>
    <w:rsid w:val="00DD550D"/>
    <w:rsid w:val="00DD5912"/>
    <w:rsid w:val="00DD5AA3"/>
    <w:rsid w:val="00DD6A5F"/>
    <w:rsid w:val="00DD715F"/>
    <w:rsid w:val="00DD7B14"/>
    <w:rsid w:val="00DE039B"/>
    <w:rsid w:val="00DE041A"/>
    <w:rsid w:val="00DE2F28"/>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79"/>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1C1"/>
    <w:rsid w:val="00E25357"/>
    <w:rsid w:val="00E257BE"/>
    <w:rsid w:val="00E266A5"/>
    <w:rsid w:val="00E27363"/>
    <w:rsid w:val="00E30083"/>
    <w:rsid w:val="00E3067F"/>
    <w:rsid w:val="00E31450"/>
    <w:rsid w:val="00E31488"/>
    <w:rsid w:val="00E314B4"/>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3B7"/>
    <w:rsid w:val="00E5645D"/>
    <w:rsid w:val="00E5669A"/>
    <w:rsid w:val="00E56B04"/>
    <w:rsid w:val="00E570B3"/>
    <w:rsid w:val="00E5741E"/>
    <w:rsid w:val="00E57BFB"/>
    <w:rsid w:val="00E57FB3"/>
    <w:rsid w:val="00E60163"/>
    <w:rsid w:val="00E6034F"/>
    <w:rsid w:val="00E61918"/>
    <w:rsid w:val="00E620B1"/>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5FE"/>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0CA"/>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63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DA2"/>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573C"/>
    <w:rsid w:val="00F265D5"/>
    <w:rsid w:val="00F2675B"/>
    <w:rsid w:val="00F27F3A"/>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031B"/>
    <w:rsid w:val="00F41B40"/>
    <w:rsid w:val="00F42603"/>
    <w:rsid w:val="00F4274E"/>
    <w:rsid w:val="00F44A9D"/>
    <w:rsid w:val="00F44CE2"/>
    <w:rsid w:val="00F44F8F"/>
    <w:rsid w:val="00F46912"/>
    <w:rsid w:val="00F46CAB"/>
    <w:rsid w:val="00F47F20"/>
    <w:rsid w:val="00F50A19"/>
    <w:rsid w:val="00F51316"/>
    <w:rsid w:val="00F51F06"/>
    <w:rsid w:val="00F52213"/>
    <w:rsid w:val="00F524F5"/>
    <w:rsid w:val="00F5401A"/>
    <w:rsid w:val="00F544C7"/>
    <w:rsid w:val="00F5495D"/>
    <w:rsid w:val="00F54D65"/>
    <w:rsid w:val="00F5627D"/>
    <w:rsid w:val="00F56BED"/>
    <w:rsid w:val="00F56E6C"/>
    <w:rsid w:val="00F57DB9"/>
    <w:rsid w:val="00F60463"/>
    <w:rsid w:val="00F60A37"/>
    <w:rsid w:val="00F60C0D"/>
    <w:rsid w:val="00F60E1C"/>
    <w:rsid w:val="00F60FF5"/>
    <w:rsid w:val="00F6114F"/>
    <w:rsid w:val="00F6200F"/>
    <w:rsid w:val="00F622AD"/>
    <w:rsid w:val="00F62806"/>
    <w:rsid w:val="00F63D3D"/>
    <w:rsid w:val="00F64ACB"/>
    <w:rsid w:val="00F65969"/>
    <w:rsid w:val="00F65B14"/>
    <w:rsid w:val="00F6617B"/>
    <w:rsid w:val="00F6761E"/>
    <w:rsid w:val="00F679F5"/>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58E6"/>
    <w:rsid w:val="00FA6516"/>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3C1E"/>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s.ms.gov.pl/krs/wyszukiwaniepodmiotu" TargetMode="External"/><Relationship Id="rId5" Type="http://schemas.microsoft.com/office/2007/relationships/stylesWithEffects" Target="stylesWithEffects.xml"/><Relationship Id="rId15" Type="http://schemas.openxmlformats.org/officeDocument/2006/relationships/hyperlink" Target="http://www.portalogloszen.arimr.gov.plm" TargetMode="External"/><Relationship Id="rId10" Type="http://schemas.openxmlformats.org/officeDocument/2006/relationships/hyperlink" Target="https://sip.lex.pl/akty-prawne/dzu-dziennik-ustaw/prawo-pocztowe-17938059/art-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rtalogloszen.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2E760C0-AA1D-46B5-84AD-D0A4DEEA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20774</Words>
  <Characters>124650</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145134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MLGR</cp:lastModifiedBy>
  <cp:revision>2</cp:revision>
  <cp:lastPrinted>2018-04-19T06:50:00Z</cp:lastPrinted>
  <dcterms:created xsi:type="dcterms:W3CDTF">2022-07-26T10:40:00Z</dcterms:created>
  <dcterms:modified xsi:type="dcterms:W3CDTF">2022-07-26T10:40:00Z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a6aafe5e-d2ff-46a9-954d-466e534f9c90</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