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62A4F5F" w14:textId="77777777" w:rsidR="006C3212" w:rsidRDefault="006C3212">
      <w:bookmarkStart w:id="0" w:name="_GoBack"/>
      <w:bookmarkEnd w:id="0"/>
    </w:p>
    <w:p w14:paraId="3B21BBDA" w14:textId="77777777" w:rsidR="00E61519" w:rsidRDefault="00E61519"/>
    <w:p w14:paraId="699D5350" w14:textId="5053D511" w:rsidR="00E61519" w:rsidRDefault="00E61519">
      <w:r w:rsidRPr="002D0B75">
        <w:rPr>
          <w:rFonts w:ascii="Times New Roman" w:hAnsi="Times New Roman"/>
          <w:noProof/>
          <w:sz w:val="24"/>
          <w:szCs w:val="24"/>
          <w:lang w:eastAsia="pl-PL"/>
        </w:rPr>
        <w:drawing>
          <wp:inline distT="0" distB="0" distL="0" distR="0" wp14:anchorId="7A098A10" wp14:editId="40689EAB">
            <wp:extent cx="5760720" cy="467563"/>
            <wp:effectExtent l="0" t="0" r="0" b="8890"/>
            <wp:docPr id="1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675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48214F" w14:textId="77777777" w:rsidR="00E61519" w:rsidRDefault="00E61519"/>
    <w:p w14:paraId="64DD0AFB" w14:textId="77777777" w:rsidR="00E61519" w:rsidRDefault="00E61519"/>
    <w:p w14:paraId="55D2E09F" w14:textId="77777777" w:rsidR="00E61519" w:rsidRDefault="00E61519"/>
    <w:p w14:paraId="5DE08FCE" w14:textId="77777777" w:rsidR="004E6723" w:rsidRDefault="004E6723" w:rsidP="004E6723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2B9739BB" w14:textId="77777777" w:rsidR="004E6723" w:rsidRDefault="004E6723" w:rsidP="004E6723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1C868E11" w14:textId="0AF9C8C1" w:rsidR="00E61519" w:rsidRPr="004E6723" w:rsidRDefault="004E6723" w:rsidP="004E6723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E6723">
        <w:rPr>
          <w:rFonts w:ascii="Times New Roman" w:hAnsi="Times New Roman" w:cs="Times New Roman"/>
          <w:b/>
          <w:bCs/>
          <w:sz w:val="24"/>
          <w:szCs w:val="24"/>
        </w:rPr>
        <w:t>OŚWIADCZENIE</w:t>
      </w:r>
    </w:p>
    <w:p w14:paraId="69B5D848" w14:textId="77777777" w:rsidR="004E6723" w:rsidRDefault="004E6723" w:rsidP="004E6723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6B3CB7A8" w14:textId="6F44A221" w:rsidR="004E6723" w:rsidRDefault="004E6723" w:rsidP="004E672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Niniejszym oświadczam, że operacja pt.</w:t>
      </w:r>
    </w:p>
    <w:p w14:paraId="7D399134" w14:textId="0F53B4E1" w:rsidR="004E6723" w:rsidRDefault="004E6723" w:rsidP="004E672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„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”</w:t>
      </w:r>
    </w:p>
    <w:p w14:paraId="32D26CF3" w14:textId="607D1006" w:rsidR="004E6723" w:rsidRDefault="00F206D2" w:rsidP="004E6723">
      <w:pPr>
        <w:rPr>
          <w:rFonts w:ascii="Times New Roman" w:hAnsi="Times New Roman" w:cs="Times New Roman"/>
          <w:sz w:val="24"/>
          <w:szCs w:val="24"/>
        </w:rPr>
      </w:pPr>
      <w:r w:rsidRPr="00F206D2">
        <w:rPr>
          <w:rFonts w:ascii="Times New Roman" w:hAnsi="Times New Roman" w:cs="Times New Roman"/>
          <w:sz w:val="24"/>
          <w:szCs w:val="24"/>
        </w:rPr>
        <w:t>pozytywnie oddziałuje na sektor rybacki</w:t>
      </w:r>
      <w:r w:rsidR="004E6723">
        <w:rPr>
          <w:rFonts w:ascii="Times New Roman" w:hAnsi="Times New Roman" w:cs="Times New Roman"/>
          <w:sz w:val="24"/>
          <w:szCs w:val="24"/>
        </w:rPr>
        <w:t>.</w:t>
      </w:r>
    </w:p>
    <w:p w14:paraId="4E10FDFE" w14:textId="77777777" w:rsidR="004E6723" w:rsidRDefault="004E6723" w:rsidP="004E672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Uzasadnienie:</w:t>
      </w:r>
    </w:p>
    <w:p w14:paraId="4BA55D9C" w14:textId="77777777" w:rsidR="004E6723" w:rsidRDefault="004E6723" w:rsidP="004E672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7DCEDD0" w14:textId="77777777" w:rsidR="004E6723" w:rsidRDefault="004E6723" w:rsidP="004E6723">
      <w:pPr>
        <w:rPr>
          <w:rFonts w:ascii="Times New Roman" w:hAnsi="Times New Roman" w:cs="Times New Roman"/>
          <w:sz w:val="24"/>
          <w:szCs w:val="24"/>
        </w:rPr>
      </w:pPr>
    </w:p>
    <w:p w14:paraId="499291C4" w14:textId="77777777" w:rsidR="004E6723" w:rsidRDefault="004E6723" w:rsidP="004E6723">
      <w:pPr>
        <w:rPr>
          <w:rFonts w:ascii="Times New Roman" w:hAnsi="Times New Roman" w:cs="Times New Roman"/>
          <w:sz w:val="24"/>
          <w:szCs w:val="24"/>
        </w:rPr>
      </w:pPr>
    </w:p>
    <w:p w14:paraId="687FE8B2" w14:textId="77777777" w:rsidR="004E6723" w:rsidRDefault="004E6723" w:rsidP="004E6723">
      <w:pPr>
        <w:rPr>
          <w:rFonts w:ascii="Times New Roman" w:hAnsi="Times New Roman" w:cs="Times New Roman"/>
          <w:sz w:val="24"/>
          <w:szCs w:val="24"/>
        </w:rPr>
      </w:pPr>
    </w:p>
    <w:p w14:paraId="6E677F3B" w14:textId="77777777" w:rsidR="004E6723" w:rsidRDefault="004E6723" w:rsidP="004E6723">
      <w:pPr>
        <w:rPr>
          <w:rFonts w:ascii="Times New Roman" w:hAnsi="Times New Roman" w:cs="Times New Roman"/>
          <w:sz w:val="24"/>
          <w:szCs w:val="24"/>
        </w:rPr>
      </w:pPr>
    </w:p>
    <w:p w14:paraId="1FD83B23" w14:textId="77777777" w:rsidR="004E6723" w:rsidRDefault="004E6723" w:rsidP="004E6723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Data i podpis Beneficjenta</w:t>
      </w:r>
    </w:p>
    <w:p w14:paraId="01812ADC" w14:textId="3EA3BBA1" w:rsidR="004E6723" w:rsidRPr="004E6723" w:rsidRDefault="004E6723" w:rsidP="004E6723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…………………………… </w:t>
      </w:r>
      <w:r w:rsidRPr="004E6723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1F2C1723" w14:textId="77777777" w:rsidR="004E6723" w:rsidRPr="004E6723" w:rsidRDefault="004E6723" w:rsidP="004E6723">
      <w:pPr>
        <w:rPr>
          <w:rFonts w:ascii="Times New Roman" w:hAnsi="Times New Roman" w:cs="Times New Roman"/>
          <w:sz w:val="24"/>
          <w:szCs w:val="24"/>
        </w:rPr>
      </w:pPr>
    </w:p>
    <w:sectPr w:rsidR="004E6723" w:rsidRPr="004E672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3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1519"/>
    <w:rsid w:val="00032F6B"/>
    <w:rsid w:val="000A25B7"/>
    <w:rsid w:val="00355979"/>
    <w:rsid w:val="003C5C82"/>
    <w:rsid w:val="004E5328"/>
    <w:rsid w:val="004E6723"/>
    <w:rsid w:val="006C3212"/>
    <w:rsid w:val="00732307"/>
    <w:rsid w:val="00BE1127"/>
    <w:rsid w:val="00E61519"/>
    <w:rsid w:val="00F206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6C9FA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E6151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6151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6151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6151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6151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6151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6151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6151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6151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6151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6151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6151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61519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61519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6151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6151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6151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6151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6151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6151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6151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6151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6151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6151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6151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61519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6151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61519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61519"/>
    <w:rPr>
      <w:b/>
      <w:bCs/>
      <w:smallCaps/>
      <w:color w:val="0F4761" w:themeColor="accent1" w:themeShade="BF"/>
      <w:spacing w:val="5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559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5597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E6151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6151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6151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6151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6151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6151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6151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6151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6151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6151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6151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6151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61519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61519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6151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6151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6151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6151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6151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6151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6151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6151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6151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6151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6151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61519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6151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61519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61519"/>
    <w:rPr>
      <w:b/>
      <w:bCs/>
      <w:smallCaps/>
      <w:color w:val="0F4761" w:themeColor="accent1" w:themeShade="BF"/>
      <w:spacing w:val="5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559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5597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55</Words>
  <Characters>335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Przemysław Walentynowicz</dc:creator>
  <cp:lastModifiedBy>MLGR</cp:lastModifiedBy>
  <cp:revision>2</cp:revision>
  <dcterms:created xsi:type="dcterms:W3CDTF">2026-01-12T09:35:00Z</dcterms:created>
  <dcterms:modified xsi:type="dcterms:W3CDTF">2026-01-12T09:35:00Z</dcterms:modified>
</cp:coreProperties>
</file>